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C7D0" w14:textId="77777777" w:rsidR="00BB0880" w:rsidRDefault="006A3B89">
      <w:pPr>
        <w:spacing w:after="5" w:line="249" w:lineRule="auto"/>
        <w:ind w:left="1627" w:right="359" w:hanging="10"/>
        <w:jc w:val="center"/>
        <w:rPr>
          <w:b/>
        </w:rPr>
      </w:pPr>
      <w:r>
        <w:rPr>
          <w:b/>
        </w:rPr>
        <w:t xml:space="preserve">КАЛЕНДАРНО-ТЕМАТИЧНЕ ПЛАНУВАННЯ  </w:t>
      </w:r>
    </w:p>
    <w:p w14:paraId="78C1C524" w14:textId="664828A9" w:rsidR="00E36C3C" w:rsidRDefault="00E36C3C">
      <w:pPr>
        <w:spacing w:after="5" w:line="249" w:lineRule="auto"/>
        <w:ind w:left="1627" w:right="359" w:hanging="10"/>
        <w:jc w:val="center"/>
        <w:rPr>
          <w:b/>
        </w:rPr>
      </w:pPr>
      <w:r>
        <w:rPr>
          <w:b/>
        </w:rPr>
        <w:t xml:space="preserve">для 4 класу </w:t>
      </w:r>
    </w:p>
    <w:p w14:paraId="64E562E4" w14:textId="0CC6D2BF" w:rsidR="005661C9" w:rsidRDefault="006A3B89">
      <w:pPr>
        <w:spacing w:after="5" w:line="249" w:lineRule="auto"/>
        <w:ind w:left="1627" w:right="359" w:hanging="10"/>
        <w:jc w:val="center"/>
      </w:pPr>
      <w:r>
        <w:rPr>
          <w:b/>
        </w:rPr>
        <w:t xml:space="preserve">за </w:t>
      </w:r>
      <w:r w:rsidR="00E36C3C">
        <w:rPr>
          <w:b/>
        </w:rPr>
        <w:t xml:space="preserve">робочим зошитом </w:t>
      </w:r>
      <w:r>
        <w:rPr>
          <w:b/>
        </w:rPr>
        <w:t xml:space="preserve">інтегрованого курсу “Українська мова” </w:t>
      </w:r>
    </w:p>
    <w:p w14:paraId="4F0FB6A5" w14:textId="01EAF438" w:rsidR="005661C9" w:rsidRDefault="006A3B89">
      <w:pPr>
        <w:spacing w:after="139"/>
        <w:ind w:left="1258"/>
        <w:jc w:val="center"/>
      </w:pPr>
      <w:r>
        <w:rPr>
          <w:i/>
        </w:rPr>
        <w:t>(автор</w:t>
      </w:r>
      <w:r w:rsidR="00E36C3C">
        <w:rPr>
          <w:i/>
        </w:rPr>
        <w:t>и Ірина Старагіна, Аліна Ткаченко, Людмила Гуменюк, Оксана Волошенюк, Ольга Романюк, Андрій Панченков</w:t>
      </w:r>
      <w:r>
        <w:rPr>
          <w:i/>
        </w:rPr>
        <w:t xml:space="preserve">) </w:t>
      </w:r>
    </w:p>
    <w:p w14:paraId="6DE945E7" w14:textId="77777777" w:rsidR="00A1547B" w:rsidRDefault="00A1547B">
      <w:pPr>
        <w:spacing w:after="5" w:line="249" w:lineRule="auto"/>
        <w:ind w:left="1627" w:right="361" w:hanging="10"/>
        <w:jc w:val="center"/>
      </w:pPr>
    </w:p>
    <w:tbl>
      <w:tblPr>
        <w:tblStyle w:val="TableGrid"/>
        <w:tblW w:w="9916" w:type="dxa"/>
        <w:tblInd w:w="-140" w:type="dxa"/>
        <w:tblCellMar>
          <w:top w:w="46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66"/>
        <w:gridCol w:w="1126"/>
        <w:gridCol w:w="4397"/>
        <w:gridCol w:w="1913"/>
        <w:gridCol w:w="1914"/>
      </w:tblGrid>
      <w:tr w:rsidR="001315CB" w14:paraId="74731CB9" w14:textId="77777777" w:rsidTr="001315CB">
        <w:trPr>
          <w:trHeight w:val="352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94B8D6" w14:textId="77777777" w:rsidR="001315CB" w:rsidRDefault="001315CB" w:rsidP="001315CB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>ТЕМА 1. ПОДОРОЖУЄМО ТА ВІДКРИВАЄМО СВІТ</w:t>
            </w:r>
          </w:p>
          <w:p w14:paraId="475073B1" w14:textId="7C46848F" w:rsidR="001315CB" w:rsidRDefault="001315CB" w:rsidP="001315CB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 xml:space="preserve"> (вересень)</w:t>
            </w:r>
          </w:p>
        </w:tc>
      </w:tr>
      <w:tr w:rsidR="006F24A7" w14:paraId="6FFC8857" w14:textId="77777777" w:rsidTr="001315CB">
        <w:trPr>
          <w:trHeight w:val="352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3965" w14:textId="291B8E6D" w:rsidR="00A1547B" w:rsidRPr="00D17371" w:rsidRDefault="00A1547B" w:rsidP="001315CB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  <w:r w:rsidRPr="00D17371">
              <w:rPr>
                <w:b/>
                <w:bCs/>
                <w:sz w:val="16"/>
                <w:szCs w:val="16"/>
              </w:rPr>
              <w:t>Очікувані результати</w:t>
            </w:r>
            <w:r w:rsidR="00BB0880">
              <w:rPr>
                <w:b/>
                <w:bCs/>
                <w:sz w:val="16"/>
                <w:szCs w:val="16"/>
              </w:rPr>
              <w:t xml:space="preserve"> в межах змістових ліній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591"/>
              <w:gridCol w:w="1591"/>
              <w:gridCol w:w="1604"/>
              <w:gridCol w:w="1678"/>
              <w:gridCol w:w="1691"/>
            </w:tblGrid>
            <w:tr w:rsidR="00A1547B" w:rsidRPr="00D17371" w14:paraId="0860471F" w14:textId="77777777" w:rsidTr="00690DA5">
              <w:tc>
                <w:tcPr>
                  <w:tcW w:w="2521" w:type="dxa"/>
                </w:tcPr>
                <w:p w14:paraId="4659B580" w14:textId="77777777" w:rsidR="00A1547B" w:rsidRPr="00D17371" w:rsidRDefault="00A1547B" w:rsidP="00A154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7371">
                    <w:rPr>
                      <w:b/>
                      <w:bCs/>
                      <w:sz w:val="16"/>
                      <w:szCs w:val="16"/>
                    </w:rPr>
                    <w:t>Взаємодіємо усно</w:t>
                  </w:r>
                </w:p>
              </w:tc>
              <w:tc>
                <w:tcPr>
                  <w:tcW w:w="2521" w:type="dxa"/>
                </w:tcPr>
                <w:p w14:paraId="7A94D938" w14:textId="77777777" w:rsidR="00A1547B" w:rsidRPr="00D17371" w:rsidRDefault="00A1547B" w:rsidP="00A154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7371">
                    <w:rPr>
                      <w:b/>
                      <w:bCs/>
                      <w:sz w:val="16"/>
                      <w:szCs w:val="16"/>
                    </w:rPr>
                    <w:t>Читаємо</w:t>
                  </w:r>
                </w:p>
              </w:tc>
              <w:tc>
                <w:tcPr>
                  <w:tcW w:w="2521" w:type="dxa"/>
                </w:tcPr>
                <w:p w14:paraId="3B5E44DC" w14:textId="77777777" w:rsidR="00A1547B" w:rsidRPr="00D17371" w:rsidRDefault="00A1547B" w:rsidP="00A154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7371">
                    <w:rPr>
                      <w:b/>
                      <w:bCs/>
                      <w:sz w:val="16"/>
                      <w:szCs w:val="16"/>
                    </w:rPr>
                    <w:t>Взаємодіємо письмово</w:t>
                  </w:r>
                </w:p>
              </w:tc>
              <w:tc>
                <w:tcPr>
                  <w:tcW w:w="2521" w:type="dxa"/>
                </w:tcPr>
                <w:p w14:paraId="2A848E28" w14:textId="77777777" w:rsidR="00A1547B" w:rsidRPr="00D17371" w:rsidRDefault="00A1547B" w:rsidP="00A154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7371">
                    <w:rPr>
                      <w:b/>
                      <w:bCs/>
                      <w:sz w:val="16"/>
                      <w:szCs w:val="16"/>
                    </w:rPr>
                    <w:t>Досліджуємо медіа</w:t>
                  </w:r>
                </w:p>
              </w:tc>
              <w:tc>
                <w:tcPr>
                  <w:tcW w:w="2522" w:type="dxa"/>
                </w:tcPr>
                <w:p w14:paraId="3A4E4D07" w14:textId="77777777" w:rsidR="00A1547B" w:rsidRPr="00D17371" w:rsidRDefault="00A1547B" w:rsidP="00A154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7371">
                    <w:rPr>
                      <w:b/>
                      <w:bCs/>
                      <w:sz w:val="16"/>
                      <w:szCs w:val="16"/>
                    </w:rPr>
                    <w:t>Досліджуємо мовлення</w:t>
                  </w:r>
                </w:p>
              </w:tc>
              <w:tc>
                <w:tcPr>
                  <w:tcW w:w="2522" w:type="dxa"/>
                </w:tcPr>
                <w:p w14:paraId="68EDDDBB" w14:textId="77777777" w:rsidR="00A1547B" w:rsidRPr="00D17371" w:rsidRDefault="00A1547B" w:rsidP="00A154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7371">
                    <w:rPr>
                      <w:b/>
                      <w:bCs/>
                      <w:sz w:val="16"/>
                      <w:szCs w:val="16"/>
                    </w:rPr>
                    <w:t>Театралізуємо</w:t>
                  </w:r>
                </w:p>
              </w:tc>
            </w:tr>
            <w:tr w:rsidR="00A1547B" w:rsidRPr="00D17371" w14:paraId="6CB31F61" w14:textId="77777777" w:rsidTr="00690DA5">
              <w:tc>
                <w:tcPr>
                  <w:tcW w:w="2521" w:type="dxa"/>
                </w:tcPr>
                <w:p w14:paraId="70953139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зважає на ситуації спілкування: враховує умови, учасників, мету [4 МОВ 1-1.1-1];</w:t>
                  </w:r>
                </w:p>
              </w:tc>
              <w:tc>
                <w:tcPr>
                  <w:tcW w:w="2521" w:type="dxa"/>
                </w:tcPr>
                <w:p w14:paraId="6F26CDDA" w14:textId="77777777" w:rsidR="001315CB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прогнозує орієнтовний зміст тексту на основі заголовка, ключових слів, анотації, невербальної інформації (ілюстрації, таблиці, схеми, графіки тощо)</w:t>
                  </w:r>
                </w:p>
                <w:p w14:paraId="268E440E" w14:textId="7BF5372B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17371"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2-2.1-1</w:t>
                  </w:r>
                </w:p>
              </w:tc>
              <w:tc>
                <w:tcPr>
                  <w:tcW w:w="2521" w:type="dxa"/>
                </w:tcPr>
                <w:p w14:paraId="3AD599BD" w14:textId="77777777" w:rsidR="00A1547B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створює тексти зі щоденного життя (запрошення, оголошення, афіші тощо) з дотриманням типових ознак жанру</w:t>
                  </w:r>
                </w:p>
                <w:p w14:paraId="2F77BA88" w14:textId="095258BF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3-3.1-3</w:t>
                  </w:r>
                </w:p>
              </w:tc>
              <w:tc>
                <w:tcPr>
                  <w:tcW w:w="2521" w:type="dxa"/>
                </w:tcPr>
                <w:p w14:paraId="7A19A744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визначає мету простого медіатексту (усна реклама, аудіокнига, мультфільм, комп’ютерна гра), пояснює, кому він адресований4 МОВ</w:t>
                  </w:r>
                </w:p>
                <w:p w14:paraId="1F3BC934" w14:textId="008E9618" w:rsidR="00A1547B" w:rsidRPr="00D17371" w:rsidRDefault="00A1547B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17371"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[4 </w:t>
                  </w:r>
                  <w:r w:rsidR="00D17371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МОВ</w:t>
                  </w:r>
                  <w:r w:rsidR="00D17371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4-1.4-1</w:t>
                  </w:r>
                  <w:r w:rsidR="00D17371"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53A2828B" w14:textId="77777777" w:rsidR="00A1547B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з’ясовує будову слова; утворює нові слова, пояснює роль закінчень, значення префіксів і суфіксів для правильного вживання слів усно та на письмі</w:t>
                  </w:r>
                </w:p>
                <w:p w14:paraId="1C76E03F" w14:textId="7920D535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5-4.1-1</w:t>
                  </w:r>
                </w:p>
              </w:tc>
              <w:tc>
                <w:tcPr>
                  <w:tcW w:w="2522" w:type="dxa"/>
                </w:tcPr>
                <w:p w14:paraId="510944F6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D1737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установлює зв'язок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між характерними рисами мовлення персонажа п’єси та реакцією його співрозмовника </w:t>
                  </w:r>
                </w:p>
                <w:p w14:paraId="17858AE2" w14:textId="7BA055D2" w:rsidR="00A1547B" w:rsidRPr="00D17371" w:rsidRDefault="00A1547B" w:rsidP="00D17371">
                  <w:pPr>
                    <w:rPr>
                      <w:rFonts w:ascii="Times New Roman" w:hAnsi="Times New Roman" w:cs="Times New Roman"/>
                      <w:color w:val="4F81BD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color w:val="4F81BD"/>
                      <w:sz w:val="16"/>
                      <w:szCs w:val="16"/>
                    </w:rPr>
                    <w:t>[4 МОВ 6-4.2-2]</w:t>
                  </w:r>
                </w:p>
                <w:p w14:paraId="792DCA34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547B" w:rsidRPr="00D17371" w14:paraId="01A92BA5" w14:textId="77777777" w:rsidTr="00690DA5">
              <w:tc>
                <w:tcPr>
                  <w:tcW w:w="2521" w:type="dxa"/>
                </w:tcPr>
                <w:p w14:paraId="2EC7BB0F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обговорює усне повідомлення в парі або групі для пошуку додаткових аргументів або спростування наведених </w:t>
                  </w:r>
                </w:p>
                <w:p w14:paraId="3F5FFACD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[4 МОВ 1-1.1-3]</w:t>
                  </w:r>
                </w:p>
              </w:tc>
              <w:tc>
                <w:tcPr>
                  <w:tcW w:w="2521" w:type="dxa"/>
                </w:tcPr>
                <w:p w14:paraId="602567D5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зіставляє прочитане із власним життєвим досвідом</w:t>
                  </w:r>
                </w:p>
                <w:p w14:paraId="160D3CA9" w14:textId="6BA76BF4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sz w:val="16"/>
                      <w:szCs w:val="16"/>
                    </w:rPr>
                    <w:t>4 МОВ 2-2.1-9</w:t>
                  </w:r>
                </w:p>
              </w:tc>
              <w:tc>
                <w:tcPr>
                  <w:tcW w:w="2521" w:type="dxa"/>
                </w:tcPr>
                <w:p w14:paraId="4AB8FD65" w14:textId="77777777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оформлює власне висловлення зрозуміло, дотримуючися норм літературної мови, за потреби звертається до словників</w:t>
                  </w:r>
                </w:p>
                <w:p w14:paraId="14DCD08D" w14:textId="35DDDDAA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sz w:val="16"/>
                      <w:szCs w:val="16"/>
                    </w:rPr>
                    <w:t>4 МОВ 3-3.1-7</w:t>
                  </w:r>
                </w:p>
              </w:tc>
              <w:tc>
                <w:tcPr>
                  <w:tcW w:w="2521" w:type="dxa"/>
                </w:tcPr>
                <w:p w14:paraId="2119BE23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визначає роль елементів форми (голос, музичний супровід, фонові шуми, кольори, спецефекти тощо) для розуміння змісту</w:t>
                  </w:r>
                </w:p>
                <w:p w14:paraId="76396AB1" w14:textId="73A011F7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4-1.4-3</w:t>
                  </w:r>
                </w:p>
              </w:tc>
              <w:tc>
                <w:tcPr>
                  <w:tcW w:w="2522" w:type="dxa"/>
                </w:tcPr>
                <w:p w14:paraId="13BEEE5B" w14:textId="77777777" w:rsidR="00A1547B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перевіряє орфограми доречним способом (за орфографічним словником; зміною форми слова або добором споріднених слів, за правилом) у процесі письма та пояснює свій вибір [</w:t>
                  </w:r>
                </w:p>
                <w:p w14:paraId="1ECADBD2" w14:textId="5EDE14FC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5-4.1-2]</w:t>
                  </w:r>
                </w:p>
              </w:tc>
              <w:tc>
                <w:tcPr>
                  <w:tcW w:w="2522" w:type="dxa"/>
                </w:tcPr>
                <w:p w14:paraId="5D27E20C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імпровізує, 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використовуючи голос і мову тіла (міміку, жести, поставу, рухи) для виконання запропонованої/ обраної ролі , </w:t>
                  </w:r>
                  <w:r w:rsidRPr="00D1737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надає варіанти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несловесних засобів (міміку, жести, поставу, рухи) і пояснює, чому обраний один із них</w:t>
                  </w:r>
                </w:p>
                <w:p w14:paraId="675FDB0F" w14:textId="08D7E2E3" w:rsidR="00A1547B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17371">
                    <w:rPr>
                      <w:rFonts w:ascii="Times New Roman" w:hAnsi="Times New Roman" w:cs="Times New Roman"/>
                      <w:color w:val="4F81BD"/>
                      <w:sz w:val="16"/>
                      <w:szCs w:val="16"/>
                    </w:rPr>
                    <w:t>[4 МОВ 6-2.7-2]</w:t>
                  </w:r>
                </w:p>
                <w:p w14:paraId="6363AB22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547B" w:rsidRPr="00D17371" w14:paraId="57B56186" w14:textId="77777777" w:rsidTr="00690DA5">
              <w:tc>
                <w:tcPr>
                  <w:tcW w:w="2521" w:type="dxa"/>
                </w:tcPr>
                <w:p w14:paraId="55093E97" w14:textId="77777777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передає зміст усного повідомлення (послідовність подій у розповіді; перелік ознак в описі; наведені аргументи в міркуванні)</w:t>
                  </w:r>
                </w:p>
                <w:p w14:paraId="51FC08D2" w14:textId="5E17E06B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 [4 МОВ 1-1.2-2];</w:t>
                  </w:r>
                </w:p>
              </w:tc>
              <w:tc>
                <w:tcPr>
                  <w:tcW w:w="2521" w:type="dxa"/>
                </w:tcPr>
                <w:p w14:paraId="4CEB3CC0" w14:textId="77777777" w:rsidR="00A1547B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виділяє ключові слова та пояснює, як вони допомагають зрозуміти зміст тексту</w:t>
                  </w:r>
                </w:p>
                <w:p w14:paraId="77867C98" w14:textId="435F1CC3" w:rsidR="00A1547B" w:rsidRPr="00D17371" w:rsidRDefault="00D17371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2-2.2-2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</w:tcPr>
                <w:p w14:paraId="63A7FFA4" w14:textId="77777777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використовує відповідні емотикони для вираження особистих емоцій4 МОВ </w:t>
                  </w:r>
                </w:p>
                <w:p w14:paraId="7D66D42B" w14:textId="087DFD43" w:rsidR="00A1547B" w:rsidRPr="00D17371" w:rsidRDefault="00D17371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[4 МОВ </w:t>
                  </w:r>
                  <w:r w:rsidR="00A1547B" w:rsidRPr="00D17371">
                    <w:rPr>
                      <w:sz w:val="16"/>
                      <w:szCs w:val="16"/>
                    </w:rPr>
                    <w:t>3-3.2-2</w:t>
                  </w:r>
                  <w:r w:rsidRPr="00D17371">
                    <w:rPr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</w:tcPr>
                <w:p w14:paraId="0FEAA991" w14:textId="5C5536D6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створює прості аудіальні</w:t>
                  </w:r>
                  <w:r w:rsidR="00092E6E">
                    <w:rPr>
                      <w:sz w:val="16"/>
                      <w:szCs w:val="16"/>
                    </w:rPr>
                    <w:t xml:space="preserve"> </w:t>
                  </w:r>
                  <w:r w:rsidRPr="00D17371">
                    <w:rPr>
                      <w:sz w:val="16"/>
                      <w:szCs w:val="16"/>
                    </w:rPr>
                    <w:t>медіапродукти (презентує роботу групи, робить оголошення зі сцени, повідомляє новини через гучномовець тощо) самостійно та в групі</w:t>
                  </w:r>
                </w:p>
                <w:p w14:paraId="6CE666AF" w14:textId="3877EA01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sz w:val="16"/>
                      <w:szCs w:val="16"/>
                    </w:rPr>
                    <w:t>4 МОВ 4-1.7-1</w:t>
                  </w:r>
                </w:p>
              </w:tc>
              <w:tc>
                <w:tcPr>
                  <w:tcW w:w="2522" w:type="dxa"/>
                </w:tcPr>
                <w:p w14:paraId="51CA4A25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удосконалює свою вимову, зважаючи на фонетичні закономірності (збіг приголосних, кінцевий приголосний, наголошені та ненаголошені голосні тощо) </w:t>
                  </w:r>
                </w:p>
                <w:p w14:paraId="5DFE4B85" w14:textId="7622B9D2" w:rsidR="00A1547B" w:rsidRPr="00D17371" w:rsidRDefault="00D17371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5-4.1-3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7CAAE6A4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описує характерні риси мовлення персонажа п’єси після перегляду вистави (повторювані слова, швидкість, гучність тощо)</w:t>
                  </w:r>
                </w:p>
                <w:p w14:paraId="7FA42892" w14:textId="2D3F9E5B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[4 МОВ 6-4.2-1];</w:t>
                  </w:r>
                </w:p>
              </w:tc>
            </w:tr>
            <w:tr w:rsidR="00A1547B" w:rsidRPr="00D17371" w14:paraId="79BF867A" w14:textId="77777777" w:rsidTr="00690DA5">
              <w:tc>
                <w:tcPr>
                  <w:tcW w:w="2521" w:type="dxa"/>
                </w:tcPr>
                <w:p w14:paraId="646B2E84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визначає позицію мовця (категоричність чи невпевненість; дотримання етикету (ввічливість) чи порушення етикетних норм), аргументовано погоджується з нею або заперечує її </w:t>
                  </w:r>
                </w:p>
                <w:p w14:paraId="7EE459D0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[4 МОВ 1-1.5-3]</w:t>
                  </w:r>
                </w:p>
              </w:tc>
              <w:tc>
                <w:tcPr>
                  <w:tcW w:w="2521" w:type="dxa"/>
                </w:tcPr>
                <w:p w14:paraId="42098A6E" w14:textId="77777777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описує свої емоції, пережиті під час читання художнього твору, наводить приклади вчинків персонажів, які викликали відповідні емоції</w:t>
                  </w:r>
                </w:p>
                <w:p w14:paraId="195674EE" w14:textId="031068F8" w:rsidR="00A1547B" w:rsidRPr="00D17371" w:rsidRDefault="00D17371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sz w:val="16"/>
                      <w:szCs w:val="16"/>
                    </w:rPr>
                    <w:t>4 МОВ 2-2.3-1</w:t>
                  </w:r>
                </w:p>
              </w:tc>
              <w:tc>
                <w:tcPr>
                  <w:tcW w:w="2521" w:type="dxa"/>
                </w:tcPr>
                <w:p w14:paraId="7EB20F7A" w14:textId="77777777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- удосконалює власний письмовий текст, знаходить і виправляє помилки, редагує зміст тексту</w:t>
                  </w:r>
                </w:p>
                <w:p w14:paraId="24D08563" w14:textId="27979EC1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 [4 МОВ 3-3.3-2];</w:t>
                  </w:r>
                </w:p>
              </w:tc>
              <w:tc>
                <w:tcPr>
                  <w:tcW w:w="2521" w:type="dxa"/>
                </w:tcPr>
                <w:p w14:paraId="3C257D5F" w14:textId="77777777" w:rsidR="00D17371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створює прості візуальні медіапродукти (фото, листівка, комікс, книжечка, стіннівка, колаж тощо) самостійно та в групі, ураховує мету й аудиторію</w:t>
                  </w:r>
                </w:p>
                <w:p w14:paraId="6E99DFE8" w14:textId="3F2217F8" w:rsidR="00A1547B" w:rsidRPr="00D17371" w:rsidRDefault="00D17371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sz w:val="16"/>
                      <w:szCs w:val="16"/>
                    </w:rPr>
                    <w:t>4 МОВ 4-1.7-2</w:t>
                  </w:r>
                  <w:r w:rsidRPr="00D17371">
                    <w:rPr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240444D3" w14:textId="77777777" w:rsidR="00D17371" w:rsidRP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доречно використовує у власних висловленнях слова з переносним значенням, синоніми, антоніми, багатозначні слова й пояснює таке слововживання</w:t>
                  </w:r>
                </w:p>
                <w:p w14:paraId="202FC949" w14:textId="19FE4D41" w:rsidR="00A1547B" w:rsidRPr="00D17371" w:rsidRDefault="00D17371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МОВ 5-4.1-7</w:t>
                  </w: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04F57288" w14:textId="77777777" w:rsidR="00A1547B" w:rsidRPr="003D22D5" w:rsidRDefault="00A1547B" w:rsidP="00D1737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D22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створює в групі театральну програмку, запрошення</w:t>
                  </w:r>
                </w:p>
                <w:p w14:paraId="5248ADEF" w14:textId="77777777" w:rsidR="003D22D5" w:rsidRPr="003D22D5" w:rsidRDefault="003D22D5" w:rsidP="003D22D5">
                  <w:pPr>
                    <w:widowControl w:val="0"/>
                    <w:spacing w:line="264" w:lineRule="auto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  <w:lang w:eastAsia="en-US"/>
                    </w:rPr>
                  </w:pPr>
                  <w:r w:rsidRPr="003D22D5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  <w:lang w:eastAsia="en-US"/>
                    </w:rPr>
                    <w:t>[4 МОВ 6-3.1-3]</w:t>
                  </w:r>
                </w:p>
                <w:p w14:paraId="6449AEB0" w14:textId="713E7AAF" w:rsidR="003D22D5" w:rsidRPr="00D17371" w:rsidRDefault="003D22D5" w:rsidP="00D173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547B" w:rsidRPr="00D17371" w14:paraId="4BF7B579" w14:textId="77777777" w:rsidTr="00690DA5">
              <w:tc>
                <w:tcPr>
                  <w:tcW w:w="2521" w:type="dxa"/>
                </w:tcPr>
                <w:p w14:paraId="524B6DBC" w14:textId="77777777" w:rsid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наводить аргументи на захист власної думки та ілюструє її прикладами </w:t>
                  </w:r>
                </w:p>
                <w:p w14:paraId="4396EFC7" w14:textId="7AF2DE69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[4 МОВ 1-1.6-2]</w:t>
                  </w:r>
                </w:p>
              </w:tc>
              <w:tc>
                <w:tcPr>
                  <w:tcW w:w="2521" w:type="dxa"/>
                </w:tcPr>
                <w:p w14:paraId="31D93901" w14:textId="77777777" w:rsidR="00D17371" w:rsidRDefault="00A1547B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висловлює свій погляд на предмет обговорення (тему, головну думку, висновки тощо)</w:t>
                  </w:r>
                </w:p>
                <w:p w14:paraId="10799012" w14:textId="756CB80C" w:rsidR="00A1547B" w:rsidRPr="00D17371" w:rsidRDefault="00D17371" w:rsidP="00D173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МОВ 2-2.4-2</w:t>
                  </w:r>
                </w:p>
              </w:tc>
              <w:tc>
                <w:tcPr>
                  <w:tcW w:w="2521" w:type="dxa"/>
                </w:tcPr>
                <w:p w14:paraId="2298AFCC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1" w:type="dxa"/>
                </w:tcPr>
                <w:p w14:paraId="569CF3DC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2" w:type="dxa"/>
                </w:tcPr>
                <w:p w14:paraId="5E441516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створює ігри зі словами на основі запропонованих</w:t>
                  </w:r>
                </w:p>
                <w:p w14:paraId="74E9E8D9" w14:textId="610AEB54" w:rsidR="00A1547B" w:rsidRPr="00D17371" w:rsidRDefault="00D17371" w:rsidP="00D173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17371">
                    <w:rPr>
                      <w:sz w:val="16"/>
                      <w:szCs w:val="16"/>
                      <w:lang w:val="en-US"/>
                    </w:rPr>
                    <w:t>[</w:t>
                  </w:r>
                  <w:r w:rsidR="00A1547B" w:rsidRPr="00D17371">
                    <w:rPr>
                      <w:sz w:val="16"/>
                      <w:szCs w:val="16"/>
                    </w:rPr>
                    <w:t>4МОВ 5-4.2-1</w:t>
                  </w:r>
                  <w:r w:rsidRPr="00D17371">
                    <w:rPr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4C96B056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547B" w:rsidRPr="00D17371" w14:paraId="573022E5" w14:textId="77777777" w:rsidTr="00690DA5">
              <w:tc>
                <w:tcPr>
                  <w:tcW w:w="2521" w:type="dxa"/>
                </w:tcPr>
                <w:p w14:paraId="78F9C1D0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lastRenderedPageBreak/>
                    <w:t xml:space="preserve">висловлює доброзичливо своє ставлення до думок інших (поділяє їх повністю, частково чи аргументовано відхиляє) </w:t>
                  </w:r>
                </w:p>
                <w:p w14:paraId="208D471E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[4 МОВ 1-1.6-4];</w:t>
                  </w:r>
                </w:p>
              </w:tc>
              <w:tc>
                <w:tcPr>
                  <w:tcW w:w="2521" w:type="dxa"/>
                </w:tcPr>
                <w:p w14:paraId="66EE1BCB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добирає та створює ілюстративний матеріал до художнього тексту 4 МОВ 2-2.6-1</w:t>
                  </w:r>
                </w:p>
              </w:tc>
              <w:tc>
                <w:tcPr>
                  <w:tcW w:w="2521" w:type="dxa"/>
                </w:tcPr>
                <w:p w14:paraId="57AD290A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1" w:type="dxa"/>
                </w:tcPr>
                <w:p w14:paraId="290C4CDC" w14:textId="77777777" w:rsidR="00A1547B" w:rsidRPr="00D17371" w:rsidRDefault="00A1547B" w:rsidP="00A154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2" w:type="dxa"/>
                </w:tcPr>
                <w:p w14:paraId="57ED60CC" w14:textId="77777777" w:rsidR="00A1547B" w:rsidRPr="00D17371" w:rsidRDefault="00A1547B" w:rsidP="00A154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2" w:type="dxa"/>
                </w:tcPr>
                <w:p w14:paraId="48A759E3" w14:textId="77777777" w:rsidR="00A1547B" w:rsidRPr="00D17371" w:rsidRDefault="00A1547B" w:rsidP="00A154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547B" w:rsidRPr="00D17371" w14:paraId="7016C891" w14:textId="77777777" w:rsidTr="00690DA5">
              <w:tc>
                <w:tcPr>
                  <w:tcW w:w="2521" w:type="dxa"/>
                </w:tcPr>
                <w:p w14:paraId="6CB78554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 xml:space="preserve">створює власне висловлення на основі почутого/ побаченого/ прочитаного </w:t>
                  </w:r>
                </w:p>
                <w:p w14:paraId="5782D50F" w14:textId="77777777" w:rsidR="00A1547B" w:rsidRPr="00D17371" w:rsidRDefault="00A1547B" w:rsidP="00D17371">
                  <w:pPr>
                    <w:rPr>
                      <w:sz w:val="16"/>
                      <w:szCs w:val="16"/>
                    </w:rPr>
                  </w:pPr>
                  <w:r w:rsidRPr="00D17371">
                    <w:rPr>
                      <w:sz w:val="16"/>
                      <w:szCs w:val="16"/>
                    </w:rPr>
                    <w:t>[4 МОВ 1-1.6-6]</w:t>
                  </w:r>
                </w:p>
              </w:tc>
              <w:tc>
                <w:tcPr>
                  <w:tcW w:w="2521" w:type="dxa"/>
                </w:tcPr>
                <w:p w14:paraId="371127C8" w14:textId="77777777" w:rsidR="00A1547B" w:rsidRPr="003D22D5" w:rsidRDefault="00A1547B" w:rsidP="00D17371">
                  <w:pPr>
                    <w:rPr>
                      <w:color w:val="auto"/>
                      <w:sz w:val="16"/>
                      <w:szCs w:val="16"/>
                    </w:rPr>
                  </w:pPr>
                  <w:r w:rsidRPr="003D22D5">
                    <w:rPr>
                      <w:color w:val="auto"/>
                      <w:sz w:val="16"/>
                      <w:szCs w:val="16"/>
                    </w:rPr>
                    <w:t>переробляє прочитаний твір: уводить нових персонажів, змінює події або їх час, змінює оповідача тощо</w:t>
                  </w:r>
                </w:p>
                <w:p w14:paraId="356FCE22" w14:textId="2339693F" w:rsidR="003D22D5" w:rsidRPr="003D22D5" w:rsidRDefault="003D22D5" w:rsidP="003D22D5">
                  <w:pPr>
                    <w:widowControl w:val="0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3D22D5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[4 МОВ 2-2.7-1]</w:t>
                  </w:r>
                </w:p>
                <w:p w14:paraId="51348FDE" w14:textId="29C649FD" w:rsidR="003D22D5" w:rsidRPr="00D17371" w:rsidRDefault="003D22D5" w:rsidP="00D17371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21" w:type="dxa"/>
                </w:tcPr>
                <w:p w14:paraId="6880154F" w14:textId="77777777" w:rsidR="00A1547B" w:rsidRPr="00D17371" w:rsidRDefault="00A1547B" w:rsidP="00D17371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21" w:type="dxa"/>
                </w:tcPr>
                <w:p w14:paraId="14BE537D" w14:textId="77777777" w:rsidR="00A1547B" w:rsidRPr="00D17371" w:rsidRDefault="00A1547B" w:rsidP="00A154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2" w:type="dxa"/>
                </w:tcPr>
                <w:p w14:paraId="6495A971" w14:textId="77777777" w:rsidR="00A1547B" w:rsidRPr="00D17371" w:rsidRDefault="00A1547B" w:rsidP="00A154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2" w:type="dxa"/>
                </w:tcPr>
                <w:p w14:paraId="5C923562" w14:textId="77777777" w:rsidR="00A1547B" w:rsidRPr="00D17371" w:rsidRDefault="00A1547B" w:rsidP="00A154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2F224E" w14:textId="0BB70109" w:rsidR="00A1547B" w:rsidRPr="00D17371" w:rsidRDefault="00A1547B" w:rsidP="00A1547B">
            <w:pPr>
              <w:ind w:right="87"/>
              <w:rPr>
                <w:sz w:val="16"/>
                <w:szCs w:val="16"/>
              </w:rPr>
            </w:pPr>
          </w:p>
        </w:tc>
      </w:tr>
      <w:tr w:rsidR="00FE6F44" w14:paraId="742B5F6E" w14:textId="77777777" w:rsidTr="001315CB">
        <w:trPr>
          <w:trHeight w:val="514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C593" w14:textId="6C993608" w:rsidR="000B49FD" w:rsidRPr="00966A82" w:rsidRDefault="00FE6F44" w:rsidP="00966A82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>Тиждень 1. Зустрічаємо шкільних приятелів</w:t>
            </w:r>
          </w:p>
        </w:tc>
      </w:tr>
      <w:tr w:rsidR="00BB0880" w14:paraId="01635641" w14:textId="77777777" w:rsidTr="005D2992">
        <w:trPr>
          <w:trHeight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EB2" w14:textId="77777777" w:rsidR="00BB0880" w:rsidRDefault="00BB0880" w:rsidP="00690DA5">
            <w:pPr>
              <w:ind w:left="61"/>
              <w:jc w:val="center"/>
            </w:pPr>
            <w:bookmarkStart w:id="0" w:name="_Hlk50219457"/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A4A5" w14:textId="77777777" w:rsidR="00BB0880" w:rsidRDefault="00BB0880" w:rsidP="00690DA5">
            <w:pPr>
              <w:ind w:right="87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0757" w14:textId="77777777" w:rsidR="00BB0880" w:rsidRDefault="00BB0880" w:rsidP="00690DA5">
            <w:pPr>
              <w:ind w:right="84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3336A" w14:textId="77777777" w:rsidR="00BB0880" w:rsidRPr="003D22D5" w:rsidRDefault="00BB0880" w:rsidP="00690DA5">
            <w:pPr>
              <w:ind w:left="43"/>
              <w:jc w:val="center"/>
              <w:rPr>
                <w:b/>
                <w:bCs/>
              </w:rPr>
            </w:pPr>
            <w:r w:rsidRPr="003D22D5">
              <w:rPr>
                <w:b/>
                <w:bCs/>
              </w:rPr>
              <w:t>Текст</w:t>
            </w:r>
            <w:r w:rsidRPr="003D22D5">
              <w:rPr>
                <w:b/>
                <w:bCs/>
              </w:rPr>
              <w:t>/медіатекст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CFF32" w14:textId="77777777" w:rsidR="00BB0880" w:rsidRDefault="00BB0880" w:rsidP="00690DA5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19C04D54" w14:textId="7C8A3DAD" w:rsidR="00BB0880" w:rsidRPr="003D22D5" w:rsidRDefault="00BB0880" w:rsidP="00690DA5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bookmarkEnd w:id="0"/>
      <w:tr w:rsidR="00BB0880" w14:paraId="05D9B844" w14:textId="77777777" w:rsidTr="000A6A70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FB82" w14:textId="43259E2D" w:rsidR="00BB0880" w:rsidRDefault="00BB0880" w:rsidP="000B49FD">
            <w:pPr>
              <w:ind w:right="85"/>
              <w:jc w:val="center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C8A" w14:textId="15320289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BA74" w14:textId="3A98019C" w:rsidR="00BB0880" w:rsidRPr="00AE12F3" w:rsidRDefault="00BB0880" w:rsidP="000B49FD">
            <w:pPr>
              <w:ind w:left="2"/>
              <w:rPr>
                <w:rFonts w:asciiTheme="minorHAnsi" w:eastAsia="Times New Roman" w:hAnsiTheme="minorHAnsi" w:cstheme="minorHAnsi"/>
                <w:color w:val="auto"/>
              </w:rPr>
            </w:pPr>
            <w:r w:rsidRPr="00AE12F3">
              <w:rPr>
                <w:rFonts w:asciiTheme="minorHAnsi" w:eastAsia="Times New Roman" w:hAnsiTheme="minorHAnsi" w:cstheme="minorHAnsi"/>
                <w:color w:val="auto"/>
              </w:rPr>
              <w:t>Для чого потрібні правила оформлення висловлювання на письмі?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9916" w14:textId="77777777" w:rsidR="00BB0880" w:rsidRDefault="00BB0880" w:rsidP="000B49FD">
            <w:pPr>
              <w:ind w:right="87"/>
            </w:pPr>
            <w:r>
              <w:t>Микола Щербак «Не відкладай»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E98E" w14:textId="66AD7A62" w:rsidR="00BB0880" w:rsidRDefault="00BB0880" w:rsidP="00BB0880">
            <w:pPr>
              <w:ind w:right="87"/>
              <w:jc w:val="center"/>
            </w:pPr>
            <w:r>
              <w:t>1 - 6</w:t>
            </w:r>
          </w:p>
        </w:tc>
      </w:tr>
      <w:tr w:rsidR="00BB0880" w14:paraId="6BF6985D" w14:textId="77777777" w:rsidTr="008B1D3B">
        <w:trPr>
          <w:trHeight w:val="8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71CF" w14:textId="77777777" w:rsidR="00BB0880" w:rsidRDefault="00BB0880" w:rsidP="000B49FD">
            <w:pPr>
              <w:ind w:right="85"/>
              <w:jc w:val="center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3F3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9B46" w14:textId="6E0D6DC5" w:rsidR="00BB0880" w:rsidRPr="00AE12F3" w:rsidRDefault="00BB0880" w:rsidP="000B49FD">
            <w:pPr>
              <w:ind w:left="2" w:right="1007"/>
              <w:rPr>
                <w:rFonts w:asciiTheme="minorHAnsi" w:hAnsiTheme="minorHAnsi" w:cstheme="minorHAnsi"/>
              </w:rPr>
            </w:pPr>
            <w:r w:rsidRPr="00AE12F3">
              <w:rPr>
                <w:rFonts w:asciiTheme="minorHAnsi" w:eastAsia="Times New Roman" w:hAnsiTheme="minorHAnsi" w:cstheme="minorHAnsi"/>
                <w:color w:val="auto"/>
              </w:rPr>
              <w:t>Чи є різниця між персонажем казки та однойменним персонажем фільму або мультфільму?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C155" w14:textId="2C3C5E77" w:rsidR="00BB0880" w:rsidRDefault="00BB0880" w:rsidP="000B49FD">
            <w:pPr>
              <w:ind w:right="87"/>
            </w:pPr>
            <w:r>
              <w:t xml:space="preserve">1) Трейлер до фільму </w:t>
            </w:r>
            <w:r>
              <w:t>«Пригоди Піноккіо»</w:t>
            </w:r>
          </w:p>
          <w:p w14:paraId="1607551E" w14:textId="77777777" w:rsidR="00BB0880" w:rsidRDefault="00BB0880" w:rsidP="000B49FD">
            <w:pPr>
              <w:ind w:right="87"/>
            </w:pPr>
            <w:r>
              <w:t xml:space="preserve">2) </w:t>
            </w:r>
            <w:r>
              <w:t>Карло Коллоді «Пригоди Піноккіо»</w:t>
            </w:r>
            <w:r>
              <w:t xml:space="preserve">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688" w14:textId="60862AC3" w:rsidR="00BB0880" w:rsidRDefault="00BB0880" w:rsidP="00BB0880">
            <w:pPr>
              <w:ind w:right="87"/>
              <w:jc w:val="center"/>
            </w:pPr>
            <w:r>
              <w:t>7 -11</w:t>
            </w:r>
          </w:p>
        </w:tc>
      </w:tr>
      <w:tr w:rsidR="00BB0880" w14:paraId="558C64C9" w14:textId="77777777" w:rsidTr="00073CBA">
        <w:trPr>
          <w:trHeight w:val="7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248A" w14:textId="3CCEE6EE" w:rsidR="00BB0880" w:rsidRDefault="00BB0880" w:rsidP="000B49FD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AC9B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8BFA" w14:textId="1952B517" w:rsidR="00BB0880" w:rsidRPr="00AE12F3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  <w:r w:rsidRPr="00AE12F3">
              <w:rPr>
                <w:rFonts w:asciiTheme="minorHAnsi" w:hAnsiTheme="minorHAnsi" w:cstheme="minorHAnsi"/>
                <w:color w:val="auto"/>
              </w:rPr>
              <w:t xml:space="preserve">Чи може персонаж викликати </w:t>
            </w:r>
            <w:r w:rsidR="00106705">
              <w:rPr>
                <w:rFonts w:asciiTheme="minorHAnsi" w:hAnsiTheme="minorHAnsi" w:cstheme="minorHAnsi"/>
                <w:color w:val="auto"/>
              </w:rPr>
              <w:t xml:space="preserve">захват, </w:t>
            </w:r>
            <w:r w:rsidRPr="00AE12F3">
              <w:rPr>
                <w:rFonts w:asciiTheme="minorHAnsi" w:hAnsiTheme="minorHAnsi" w:cstheme="minorHAnsi"/>
                <w:color w:val="auto"/>
              </w:rPr>
              <w:t>злість або заздрість у читача</w:t>
            </w:r>
            <w:r>
              <w:rPr>
                <w:rFonts w:asciiTheme="minorHAnsi" w:hAnsiTheme="minorHAnsi" w:cstheme="minorHAnsi"/>
                <w:color w:val="auto"/>
              </w:rPr>
              <w:t>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38C2" w14:textId="77777777" w:rsidR="00BB0880" w:rsidRDefault="00BB0880" w:rsidP="00966A82">
            <w:pPr>
              <w:ind w:right="87"/>
            </w:pPr>
            <w:r>
              <w:t>Карло Коллоді «Пригоди Піноккіо»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C65E" w14:textId="18DCB63E" w:rsidR="00BB0880" w:rsidRDefault="00BB0880" w:rsidP="000B49FD">
            <w:pPr>
              <w:ind w:right="41"/>
              <w:jc w:val="center"/>
            </w:pPr>
            <w:r>
              <w:t xml:space="preserve">12- 15 </w:t>
            </w:r>
          </w:p>
        </w:tc>
      </w:tr>
      <w:tr w:rsidR="00BB0880" w14:paraId="77174E38" w14:textId="77777777" w:rsidTr="007609A9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51F5" w14:textId="0000BC67" w:rsidR="00BB0880" w:rsidRDefault="00BB0880" w:rsidP="000B49FD">
            <w:pPr>
              <w:ind w:right="85"/>
              <w:jc w:val="center"/>
            </w:pPr>
            <w:r>
              <w:t>4/5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DCCD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E9B0" w14:textId="1B94F6DB" w:rsidR="00BB0880" w:rsidRDefault="00BB0880" w:rsidP="000B49FD">
            <w:pPr>
              <w:ind w:left="2"/>
            </w:pPr>
            <w:r w:rsidRPr="00AE12F3">
              <w:t>Чи можна відмовити, не образивши іншого?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C07E" w14:textId="77777777" w:rsidR="00BB0880" w:rsidRDefault="00BB0880" w:rsidP="003D22D5">
            <w:pPr>
              <w:ind w:right="87"/>
            </w:pPr>
            <w:r>
              <w:t>Театральна афіша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C766" w14:textId="116E529A" w:rsidR="00BB0880" w:rsidRDefault="00BB0880" w:rsidP="00BB0880">
            <w:pPr>
              <w:ind w:right="87"/>
              <w:jc w:val="center"/>
            </w:pPr>
            <w:r>
              <w:t>16 - 19</w:t>
            </w:r>
          </w:p>
        </w:tc>
      </w:tr>
      <w:tr w:rsidR="00966A82" w14:paraId="04F98C8A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96D7" w14:textId="77777777" w:rsidR="00966A82" w:rsidRPr="000B49FD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Репліка в діалозі: порада, співчуття, комплімент тощо.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14:paraId="55FB8860" w14:textId="590F4B96" w:rsidR="00966A82" w:rsidRPr="000B49FD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</w:p>
          <w:p w14:paraId="2DABB5A6" w14:textId="6000592B" w:rsidR="00966A82" w:rsidRPr="000B49FD" w:rsidRDefault="00966A82" w:rsidP="00966A82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</w:p>
          <w:p w14:paraId="2F6474ED" w14:textId="0869AC9A" w:rsidR="00966A82" w:rsidRPr="000B49FD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>Види речення за метою висловлення. Роль розділових знаків у позначенні речення на письмі.</w:t>
            </w:r>
            <w:r w:rsidRPr="000B49FD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Лексичне значення слова.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Основа та закінчення.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</w:p>
          <w:p w14:paraId="3BE676D9" w14:textId="77777777" w:rsidR="00966A82" w:rsidRPr="000B49FD" w:rsidRDefault="00966A82" w:rsidP="00966A82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Емоційно-ціннісне навантаження медіатекстів.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Візуальні медіа. Елементи форми (колір, фото, шрифт).</w:t>
            </w:r>
          </w:p>
          <w:p w14:paraId="136A3901" w14:textId="04AB17CE" w:rsidR="00966A82" w:rsidRDefault="00966A82" w:rsidP="00966A82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 Словесні і несловесні засоби для створення образу персонажа на сцені.</w:t>
            </w:r>
          </w:p>
          <w:p w14:paraId="32BCE020" w14:textId="77777777" w:rsidR="00BB0880" w:rsidRDefault="00BB0880" w:rsidP="00966A82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  <w:p w14:paraId="0149BD8D" w14:textId="77777777" w:rsidR="00966A82" w:rsidRDefault="00966A82" w:rsidP="000B49FD">
            <w:pPr>
              <w:ind w:right="87"/>
              <w:jc w:val="center"/>
            </w:pPr>
          </w:p>
        </w:tc>
      </w:tr>
      <w:tr w:rsidR="00F83E64" w14:paraId="5996D886" w14:textId="77777777" w:rsidTr="003C705E">
        <w:trPr>
          <w:trHeight w:val="369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A51D" w14:textId="119A7066" w:rsidR="00F83E64" w:rsidRDefault="00F83E64" w:rsidP="00F83E64">
            <w:pPr>
              <w:jc w:val="center"/>
            </w:pPr>
            <w:r>
              <w:rPr>
                <w:b/>
              </w:rPr>
              <w:lastRenderedPageBreak/>
              <w:t>Тиждень 2.</w:t>
            </w:r>
            <w:r w:rsidR="00A1547B">
              <w:rPr>
                <w:b/>
              </w:rPr>
              <w:t xml:space="preserve"> Подорожуємо Африкою</w:t>
            </w:r>
          </w:p>
        </w:tc>
      </w:tr>
      <w:tr w:rsidR="00BB0880" w14:paraId="053758DE" w14:textId="77777777" w:rsidTr="00BD5378">
        <w:trPr>
          <w:trHeight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F8D3" w14:textId="77777777" w:rsidR="00BB0880" w:rsidRDefault="00BB0880" w:rsidP="00690DA5">
            <w:pPr>
              <w:ind w:left="61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A638" w14:textId="77777777" w:rsidR="00BB0880" w:rsidRDefault="00BB0880" w:rsidP="00690DA5">
            <w:pPr>
              <w:ind w:right="87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9DF1" w14:textId="77777777" w:rsidR="00BB0880" w:rsidRDefault="00BB0880" w:rsidP="00690DA5">
            <w:pPr>
              <w:ind w:right="84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330E1" w14:textId="77777777" w:rsidR="00BB0880" w:rsidRPr="00725AF6" w:rsidRDefault="00BB0880" w:rsidP="00690DA5">
            <w:pPr>
              <w:ind w:left="43"/>
              <w:jc w:val="center"/>
              <w:rPr>
                <w:b/>
                <w:bCs/>
              </w:rPr>
            </w:pPr>
            <w:r w:rsidRPr="00725AF6">
              <w:rPr>
                <w:b/>
                <w:bCs/>
              </w:rPr>
              <w:t>Текст/медіатекст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DCB2E" w14:textId="77777777" w:rsidR="00BB0880" w:rsidRDefault="00BB0880" w:rsidP="00BB0880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2C70FA19" w14:textId="22C881D3" w:rsidR="00BB0880" w:rsidRPr="00725AF6" w:rsidRDefault="00BB0880" w:rsidP="00BB0880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tr w:rsidR="00BB0880" w14:paraId="7323E227" w14:textId="77777777" w:rsidTr="001C1878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0429" w14:textId="7D9FD4D5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8ECB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E793" w14:textId="2BCAACF8" w:rsidR="00BB0880" w:rsidRPr="00D17371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  <w:bookmarkStart w:id="1" w:name="_Hlk47889215"/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Хто знайомить читача з персонажами?</w:t>
            </w:r>
            <w:bookmarkEnd w:id="1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F13A" w14:textId="77777777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Редьярд Кіплінг «Слоненя»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C679" w14:textId="7FEAF526" w:rsidR="00BB0880" w:rsidRPr="00D17371" w:rsidRDefault="00BB0880" w:rsidP="00BB0880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996F7D">
              <w:rPr>
                <w:rFonts w:asciiTheme="minorHAnsi" w:hAnsiTheme="minorHAnsi" w:cstheme="minorHAnsi"/>
              </w:rPr>
              <w:t>7</w:t>
            </w:r>
          </w:p>
        </w:tc>
      </w:tr>
      <w:tr w:rsidR="00BB0880" w14:paraId="6C322FBD" w14:textId="77777777" w:rsidTr="0041515D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6C71" w14:textId="0986F562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3C6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866A" w14:textId="77777777" w:rsidR="00996F7D" w:rsidRDefault="00996F7D" w:rsidP="000B49FD">
            <w:pPr>
              <w:ind w:left="2"/>
            </w:pPr>
            <w:r>
              <w:t>Як починати нове знайомство?</w:t>
            </w:r>
          </w:p>
          <w:p w14:paraId="296FE9AA" w14:textId="3318A3C6" w:rsidR="00BB0880" w:rsidRPr="00D17371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C03" w14:textId="77777777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Редьярд Кіплінг «Слоненя»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E437" w14:textId="66B67B75" w:rsidR="00BB0880" w:rsidRPr="00D17371" w:rsidRDefault="00BB0880" w:rsidP="00BB0880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8 - 1</w:t>
            </w:r>
            <w:r w:rsidR="00996F7D">
              <w:rPr>
                <w:rFonts w:asciiTheme="minorHAnsi" w:hAnsiTheme="minorHAnsi" w:cstheme="minorHAnsi"/>
              </w:rPr>
              <w:t>0</w:t>
            </w:r>
          </w:p>
        </w:tc>
      </w:tr>
      <w:tr w:rsidR="00BB0880" w14:paraId="0AE9CADE" w14:textId="77777777" w:rsidTr="00077C35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676F" w14:textId="6F273271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FE3E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752C" w14:textId="1940E935" w:rsidR="00BB0880" w:rsidRPr="00D17371" w:rsidRDefault="00996F7D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Чи легко неввічливій людині зіграти чемного персонажа?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C400" w14:textId="77777777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Редьярд Кіплінг «Слоненя»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DDF" w14:textId="62450B44" w:rsidR="00BB0880" w:rsidRPr="00D17371" w:rsidRDefault="00996F7D" w:rsidP="00996F7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11 - 14</w:t>
            </w:r>
          </w:p>
        </w:tc>
      </w:tr>
      <w:tr w:rsidR="00BB0880" w14:paraId="08A44253" w14:textId="77777777" w:rsidTr="00452EB5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6FEE" w14:textId="67FB9CFC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C9AA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4E2F" w14:textId="6A3F495A" w:rsidR="00BB0880" w:rsidRPr="00D17371" w:rsidRDefault="00996F7D" w:rsidP="000B49FD">
            <w:pPr>
              <w:ind w:left="2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Які особливості мовлення відображаються на письмі?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C89C" w14:textId="77777777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Редьярд Кіплінг «Слоненя»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293B" w14:textId="7D196E3E" w:rsidR="00BB0880" w:rsidRPr="00D17371" w:rsidRDefault="00996F7D" w:rsidP="00996F7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15 - 18</w:t>
            </w:r>
          </w:p>
        </w:tc>
      </w:tr>
      <w:tr w:rsidR="00BB0880" w14:paraId="1CBBA4E3" w14:textId="77777777" w:rsidTr="00233CB8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9A9" w14:textId="29A8644A" w:rsidR="00BB0880" w:rsidRPr="00D17371" w:rsidRDefault="00BB0880" w:rsidP="000B49FD">
            <w:pPr>
              <w:ind w:left="66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2203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C113" w14:textId="0A8B14CF" w:rsidR="00BB0880" w:rsidRPr="00D17371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Чим комікс відрізняється від вистави?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01C7" w14:textId="77777777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Комікс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FD00" w14:textId="15BB8184" w:rsidR="00BB0880" w:rsidRPr="00D17371" w:rsidRDefault="00996F7D" w:rsidP="00996F7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19 - 20</w:t>
            </w:r>
          </w:p>
        </w:tc>
      </w:tr>
      <w:tr w:rsidR="00725AF6" w14:paraId="6792D491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E04B" w14:textId="60FE665E" w:rsidR="00725AF6" w:rsidRPr="000B49FD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Норми спілкування в різних комунікативних ситуаціях (знайомі та незнайомці). </w:t>
            </w:r>
            <w:r w:rsidR="003C705E" w:rsidRPr="003C705E">
              <w:rPr>
                <w:rFonts w:asciiTheme="minorHAnsi" w:hAnsiTheme="minorHAnsi" w:cstheme="minorHAnsi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14:paraId="488256DE" w14:textId="0BA549F6" w:rsidR="00725AF6" w:rsidRPr="000B49FD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Редагування рукописного та електронного тексту. </w:t>
            </w:r>
            <w:r w:rsidR="006A1417" w:rsidRPr="006A1417">
              <w:rPr>
                <w:rFonts w:asciiTheme="minorHAnsi" w:hAnsiTheme="minorHAnsi" w:cstheme="minorHAnsi"/>
                <w:color w:val="auto"/>
                <w:lang w:eastAsia="en-US"/>
              </w:rPr>
              <w:t>Типи тексту: опис, розповідь, роздум. План тексту.</w:t>
            </w:r>
          </w:p>
          <w:p w14:paraId="4B4B5046" w14:textId="088CC68C" w:rsidR="00725AF6" w:rsidRPr="000B49FD" w:rsidRDefault="00725AF6" w:rsidP="00725AF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</w:t>
            </w:r>
            <w:r w:rsidR="003C705E" w:rsidRPr="003C705E">
              <w:rPr>
                <w:rFonts w:asciiTheme="minorHAnsi" w:hAnsiTheme="minorHAnsi" w:cstheme="minorHAnsi"/>
                <w:color w:val="auto"/>
                <w:lang w:eastAsia="en-US"/>
              </w:rPr>
              <w:t xml:space="preserve">Елементи сюжету: зав’язка, розвиток дії, кульмінація, розв’язка.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  <w:r w:rsidR="003C705E" w:rsidRPr="003C705E">
              <w:rPr>
                <w:rFonts w:asciiTheme="minorHAnsi" w:hAnsiTheme="minorHAnsi" w:cstheme="minorHAnsi"/>
                <w:color w:val="auto"/>
                <w:lang w:eastAsia="en-US"/>
              </w:rPr>
              <w:t>Запитання до окремих абзаців і до тексту.</w:t>
            </w:r>
            <w:r w:rsidR="00D002E8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D002E8" w:rsidRPr="00D002E8">
              <w:rPr>
                <w:rFonts w:asciiTheme="minorHAnsi" w:hAnsiTheme="minorHAnsi" w:cstheme="minorHAnsi"/>
              </w:rPr>
              <w:t>Слова автора та персонажів (порівняння, метафори тощо, без уведення термінів), пряме і переносне значення слів у художньому тексті.</w:t>
            </w:r>
          </w:p>
          <w:p w14:paraId="296A3A0F" w14:textId="0BFF6426" w:rsidR="00D002E8" w:rsidRPr="00D002E8" w:rsidRDefault="00725AF6" w:rsidP="00D002E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092E6E" w:rsidRPr="000B49FD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="00092E6E" w:rsidRPr="000B49FD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Лексичне значення слова.</w:t>
            </w:r>
            <w:r w:rsidR="00092E6E"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494EF1" w:rsidRPr="00494EF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 однозначні і багатозначні.</w:t>
            </w:r>
            <w:r w:rsidR="00494EF1" w:rsidRPr="00494EF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94EF1" w:rsidRPr="00494EF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Синоніми. Антоніми. Фразеологізми.  </w:t>
            </w:r>
            <w:r w:rsidR="00092E6E"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Основа та закінчення.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  <w:r w:rsidR="00D002E8" w:rsidRPr="00D002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Спільнокореневі слова. Складні слова.</w:t>
            </w:r>
          </w:p>
          <w:p w14:paraId="52B607D7" w14:textId="1CD27611" w:rsidR="00725AF6" w:rsidRPr="000B49FD" w:rsidRDefault="00725AF6" w:rsidP="00725AF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 </w:t>
            </w:r>
            <w:r w:rsidR="003C705E" w:rsidRPr="003C705E">
              <w:rPr>
                <w:rFonts w:asciiTheme="minorHAnsi" w:hAnsiTheme="minorHAnsi" w:cstheme="minorHAnsi"/>
                <w:color w:val="auto"/>
                <w:lang w:eastAsia="en-US"/>
              </w:rPr>
              <w:t>Мета і цільова аудиторія. Зіставлення інформації з різних джерел. Правдива і неправдива інформація.</w:t>
            </w:r>
          </w:p>
          <w:p w14:paraId="2C57A0FE" w14:textId="77777777" w:rsidR="00725AF6" w:rsidRPr="003C705E" w:rsidRDefault="00725AF6" w:rsidP="00725AF6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 Словесні і несловесні засоби для створення образу персонажа на сцені.</w:t>
            </w:r>
          </w:p>
          <w:p w14:paraId="3535AF4C" w14:textId="77777777" w:rsidR="00725AF6" w:rsidRDefault="00725AF6" w:rsidP="00725AF6">
            <w:pPr>
              <w:ind w:right="89"/>
            </w:pPr>
          </w:p>
        </w:tc>
      </w:tr>
      <w:tr w:rsidR="00725AF6" w14:paraId="37E78FF0" w14:textId="77777777" w:rsidTr="001315CB">
        <w:trPr>
          <w:trHeight w:val="590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A81C" w14:textId="2FD55CD6" w:rsidR="001315CB" w:rsidRPr="001315CB" w:rsidRDefault="00725AF6" w:rsidP="001315CB">
            <w:pPr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b/>
              </w:rPr>
              <w:t xml:space="preserve">Тиждень 3. </w:t>
            </w:r>
            <w:r w:rsidRPr="001315CB">
              <w:rPr>
                <w:rFonts w:asciiTheme="minorHAnsi" w:hAnsiTheme="minorHAnsi" w:cstheme="minorHAnsi"/>
              </w:rPr>
              <w:t xml:space="preserve"> </w:t>
            </w:r>
            <w:r w:rsidR="001315CB" w:rsidRPr="001315CB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Мандруємо у </w:t>
            </w:r>
            <w:r w:rsidR="001315CB" w:rsidRPr="001315CB">
              <w:rPr>
                <w:rFonts w:asciiTheme="minorHAnsi" w:hAnsiTheme="minorHAnsi" w:cstheme="minorHAnsi"/>
                <w:b/>
                <w:color w:val="auto"/>
                <w:lang w:eastAsia="en-US"/>
              </w:rPr>
              <w:t>чарівний</w:t>
            </w:r>
            <w:r w:rsidR="001315CB" w:rsidRPr="001315CB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світ</w:t>
            </w:r>
          </w:p>
          <w:p w14:paraId="61DF10F2" w14:textId="4B26EE79" w:rsidR="00725AF6" w:rsidRDefault="00725AF6" w:rsidP="000B49FD">
            <w:pPr>
              <w:ind w:right="89"/>
              <w:jc w:val="center"/>
            </w:pPr>
          </w:p>
        </w:tc>
      </w:tr>
      <w:tr w:rsidR="00231C59" w14:paraId="21A6DCD2" w14:textId="77777777" w:rsidTr="00905966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6ED" w14:textId="450FD3A0" w:rsidR="00231C59" w:rsidRDefault="00231C59" w:rsidP="001315CB">
            <w:pPr>
              <w:ind w:left="66"/>
            </w:pPr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780B" w14:textId="0B3683E2" w:rsidR="00231C59" w:rsidRDefault="00231C59" w:rsidP="001315CB"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FE95" w14:textId="456E3803" w:rsidR="00231C59" w:rsidRDefault="00231C59" w:rsidP="001315CB">
            <w:pPr>
              <w:ind w:left="2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0C3FC" w14:textId="77777777" w:rsidR="00231C59" w:rsidRDefault="00231C59" w:rsidP="001315CB">
            <w:pPr>
              <w:ind w:right="89"/>
              <w:jc w:val="center"/>
            </w:pPr>
            <w:r w:rsidRPr="00725AF6">
              <w:rPr>
                <w:b/>
                <w:bCs/>
              </w:rPr>
              <w:t>Текст/медіатекст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71BF2" w14:textId="77777777" w:rsidR="00231C59" w:rsidRDefault="00231C59" w:rsidP="00231C59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42DC89FF" w14:textId="0BA7E1D1" w:rsidR="00231C59" w:rsidRDefault="00231C59" w:rsidP="00231C59">
            <w:pPr>
              <w:ind w:right="89"/>
              <w:jc w:val="center"/>
            </w:pPr>
            <w:r>
              <w:rPr>
                <w:b/>
                <w:bCs/>
              </w:rPr>
              <w:t>робочого зошита</w:t>
            </w:r>
          </w:p>
        </w:tc>
      </w:tr>
      <w:tr w:rsidR="00231C59" w14:paraId="25D89EBD" w14:textId="77777777" w:rsidTr="00AE0378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F8F7" w14:textId="2D0ABAD9" w:rsidR="00231C59" w:rsidRDefault="00231C59" w:rsidP="000B49FD">
            <w:pPr>
              <w:ind w:left="66"/>
            </w:pPr>
            <w:r>
              <w:t>1</w:t>
            </w: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1A5B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145C" w14:textId="168BF16C" w:rsidR="00231C59" w:rsidRPr="001315CB" w:rsidRDefault="00231C59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Чи діють у творах фентезі правила реального світу?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953E" w14:textId="77777777" w:rsidR="00231C59" w:rsidRPr="00D17371" w:rsidRDefault="00231C59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Іван Андрусяк «Як познайомитися з Чакалкою»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FEA4" w14:textId="7B4E895E" w:rsidR="00231C59" w:rsidRPr="00D17371" w:rsidRDefault="00231C59" w:rsidP="00231C59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1 - 4</w:t>
            </w:r>
          </w:p>
        </w:tc>
      </w:tr>
      <w:tr w:rsidR="00231C59" w14:paraId="070A110C" w14:textId="77777777" w:rsidTr="00E62325">
        <w:trPr>
          <w:trHeight w:val="6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B497" w14:textId="4EDA0AEB" w:rsidR="00231C59" w:rsidRDefault="00231C59" w:rsidP="000B49FD">
            <w:pPr>
              <w:ind w:left="66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ECDB" w14:textId="77777777" w:rsidR="00231C59" w:rsidRDefault="00231C59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287E" w14:textId="77777777" w:rsidR="00231C59" w:rsidRPr="001315CB" w:rsidRDefault="00231C59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color w:val="auto"/>
                <w:lang w:eastAsia="en-US"/>
              </w:rPr>
              <w:t>Хто створює мізансцени?</w:t>
            </w:r>
          </w:p>
          <w:p w14:paraId="70486BE4" w14:textId="5B23AECD" w:rsidR="00231C59" w:rsidRPr="001315CB" w:rsidRDefault="00231C59" w:rsidP="003D22D5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05C2" w14:textId="77777777" w:rsidR="00231C59" w:rsidRDefault="00231C59" w:rsidP="00D17371">
            <w:pPr>
              <w:ind w:right="89"/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Іван Андрусяк «Як познайомитися з Чакалкою»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FDF8" w14:textId="21F3E99D" w:rsidR="00231C59" w:rsidRDefault="00231C59" w:rsidP="00231C59">
            <w:pPr>
              <w:ind w:right="89"/>
              <w:jc w:val="center"/>
            </w:pPr>
            <w:r>
              <w:t>5 - 8</w:t>
            </w:r>
          </w:p>
        </w:tc>
      </w:tr>
      <w:tr w:rsidR="00231C59" w14:paraId="49F7ADF2" w14:textId="77777777" w:rsidTr="00A97E59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A4F8" w14:textId="768DF152" w:rsidR="00231C59" w:rsidRDefault="00231C59" w:rsidP="000B49FD">
            <w:pPr>
              <w:ind w:left="66"/>
            </w:pPr>
            <w: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CFE" w14:textId="77777777" w:rsidR="00231C59" w:rsidRDefault="00231C59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D061" w14:textId="2B795B70" w:rsidR="00231C59" w:rsidRPr="003D22D5" w:rsidRDefault="00231C59" w:rsidP="003D22D5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color w:val="auto"/>
                <w:lang w:eastAsia="en-US"/>
              </w:rPr>
              <w:t xml:space="preserve">Чому чужі тексти легше редагувати, ніж власні?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1A13" w14:textId="77777777" w:rsidR="00231C59" w:rsidRDefault="00231C59" w:rsidP="00D17371">
            <w:pPr>
              <w:ind w:right="89"/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 xml:space="preserve">Іван Андрусяк «Як </w:t>
            </w: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познайомитися з Чакалкою»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E67E" w14:textId="615A614A" w:rsidR="00231C59" w:rsidRDefault="00231C59" w:rsidP="00231C59">
            <w:pPr>
              <w:ind w:right="89"/>
              <w:jc w:val="center"/>
            </w:pPr>
            <w:r>
              <w:lastRenderedPageBreak/>
              <w:t>9 - 15</w:t>
            </w:r>
          </w:p>
        </w:tc>
      </w:tr>
      <w:tr w:rsidR="00231C59" w14:paraId="756F9343" w14:textId="77777777" w:rsidTr="006C138A">
        <w:trPr>
          <w:trHeight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B77C" w14:textId="1D68C6E7" w:rsidR="00231C59" w:rsidRDefault="00231C59" w:rsidP="000B49FD">
            <w:pPr>
              <w:ind w:left="66"/>
            </w:pPr>
            <w:r>
              <w:t>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FAF8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DDA7" w14:textId="7CD3C607" w:rsidR="00231C59" w:rsidRPr="001315CB" w:rsidRDefault="00231C59" w:rsidP="000B49FD">
            <w:pPr>
              <w:ind w:left="2" w:right="597"/>
              <w:jc w:val="both"/>
              <w:rPr>
                <w:rFonts w:asciiTheme="minorHAnsi" w:hAnsiTheme="minorHAnsi" w:cstheme="minorHAnsi"/>
              </w:rPr>
            </w:pPr>
            <w:r w:rsidRPr="001315CB">
              <w:rPr>
                <w:rFonts w:asciiTheme="minorHAnsi" w:hAnsiTheme="minorHAnsi" w:cstheme="minorHAnsi"/>
                <w:iCs/>
                <w:noProof/>
                <w:color w:val="auto"/>
                <w:lang w:val="ru-RU" w:eastAsia="ru-RU"/>
              </w:rPr>
              <w:t>Як вивчити репліки?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ED05" w14:textId="77777777" w:rsidR="00231C59" w:rsidRDefault="00231C59" w:rsidP="00D17371">
            <w:pPr>
              <w:ind w:right="89"/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Іван Андрусяк «Як познайомитися з Чакалкою»</w:t>
            </w:r>
            <w:r>
              <w:t xml:space="preserve"> </w:t>
            </w:r>
          </w:p>
          <w:p w14:paraId="12D6F860" w14:textId="77777777" w:rsidR="00231C59" w:rsidRDefault="00231C59" w:rsidP="00D17371">
            <w:pPr>
              <w:ind w:right="89"/>
            </w:pPr>
          </w:p>
          <w:p w14:paraId="538EEE8D" w14:textId="09BC6567" w:rsidR="00231C59" w:rsidRDefault="00231C59" w:rsidP="00D17371">
            <w:pPr>
              <w:ind w:right="89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162D" w14:textId="4F17CA3C" w:rsidR="00231C59" w:rsidRDefault="00231C59" w:rsidP="00231C59">
            <w:pPr>
              <w:ind w:right="89"/>
              <w:jc w:val="center"/>
            </w:pPr>
            <w:r>
              <w:t>16 - 17</w:t>
            </w:r>
          </w:p>
        </w:tc>
      </w:tr>
      <w:tr w:rsidR="00231C59" w14:paraId="52D8C164" w14:textId="77777777" w:rsidTr="000643E1">
        <w:trPr>
          <w:trHeight w:val="8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3A41" w14:textId="26E2D2D5" w:rsidR="00231C59" w:rsidRDefault="00231C59" w:rsidP="000B49FD">
            <w:pPr>
              <w:ind w:left="66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76A7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EFE5" w14:textId="2D3408D3" w:rsidR="00231C59" w:rsidRPr="001315CB" w:rsidRDefault="00231C59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 w:rsidRPr="00231C59">
              <w:rPr>
                <w:rFonts w:asciiTheme="minorHAnsi" w:hAnsiTheme="minorHAnsi" w:cstheme="minorHAnsi"/>
                <w:iCs/>
                <w:color w:val="auto"/>
                <w:lang w:eastAsia="en-US"/>
              </w:rPr>
              <w:t>Чи можуть дійові особи спілкуватися із глядачами?</w:t>
            </w:r>
            <w:r w:rsidRPr="001315CB">
              <w:rPr>
                <w:rFonts w:asciiTheme="minorHAnsi" w:hAnsiTheme="minorHAnsi" w:cstheme="minorHAnsi"/>
                <w:iCs/>
                <w:color w:val="auto"/>
                <w:lang w:eastAsia="en-US"/>
              </w:rPr>
              <w:t xml:space="preserve"> </w:t>
            </w:r>
          </w:p>
          <w:p w14:paraId="636AB07E" w14:textId="77777777" w:rsidR="00231C59" w:rsidRPr="001315CB" w:rsidRDefault="00231C59" w:rsidP="000B49FD">
            <w:pPr>
              <w:ind w:left="2" w:right="59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E0EA" w14:textId="340C2F89" w:rsidR="00231C59" w:rsidRDefault="00231C59" w:rsidP="00D17371">
            <w:pPr>
              <w:ind w:right="89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t>Відео: фрагмент вистави для дітей «Людвіг XIV»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CB16" w14:textId="242F669A" w:rsidR="00231C59" w:rsidRPr="00092E6E" w:rsidRDefault="00231C59" w:rsidP="00231C59">
            <w:pPr>
              <w:jc w:val="center"/>
            </w:pPr>
            <w:r>
              <w:t>18 - 19</w:t>
            </w:r>
          </w:p>
        </w:tc>
      </w:tr>
      <w:tr w:rsidR="00725AF6" w14:paraId="281B594F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7CF8" w14:textId="1DB7BC33" w:rsidR="00725AF6" w:rsidRPr="000B49FD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Сфери спілкування: навчання, сім’я, дозвілля, послуги тощо. </w:t>
            </w:r>
            <w:r w:rsidR="00A66DC2" w:rsidRPr="00092E6E">
              <w:rPr>
                <w:rFonts w:asciiTheme="minorHAnsi" w:hAnsiTheme="minorHAnsi" w:cstheme="minorHAnsi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</w:p>
          <w:p w14:paraId="446D267C" w14:textId="12000833" w:rsidR="00725AF6" w:rsidRPr="000B49FD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Редагування рукописного та електронного тексту. </w:t>
            </w:r>
          </w:p>
          <w:p w14:paraId="4AC5605C" w14:textId="77777777" w:rsidR="00D002E8" w:rsidRPr="00D002E8" w:rsidRDefault="00725AF6" w:rsidP="00D002E8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  <w:r w:rsidR="00D002E8" w:rsidRPr="00D002E8">
              <w:rPr>
                <w:rFonts w:asciiTheme="minorHAnsi" w:hAnsiTheme="minorHAnsi" w:cstheme="minorHAnsi"/>
                <w:color w:val="auto"/>
                <w:lang w:eastAsia="en-US"/>
              </w:rPr>
              <w:t>Оцінювання переживань та емоцій персонажів.</w:t>
            </w:r>
          </w:p>
          <w:p w14:paraId="18D2DC9B" w14:textId="77777777" w:rsidR="00D002E8" w:rsidRPr="00D002E8" w:rsidRDefault="00725AF6" w:rsidP="00D002E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>Види речення за метою висловлення. Роль розділових знаків у позначенні речення на письмі.</w:t>
            </w:r>
            <w:r w:rsidRPr="000B49FD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Лексичне значення слова.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Основа та закінчення.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  <w:r w:rsidR="00D002E8" w:rsidRPr="00D002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Історичне чергування у формах слова та споріднених словах. </w:t>
            </w:r>
          </w:p>
          <w:p w14:paraId="1778904E" w14:textId="6C4C5FF2" w:rsidR="00725AF6" w:rsidRPr="000B49FD" w:rsidRDefault="00725AF6" w:rsidP="00725AF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Емоційно-ціннісне навантаження медіатекстів.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Візуальні медіа. </w:t>
            </w:r>
          </w:p>
          <w:p w14:paraId="0744B3E4" w14:textId="38C25E35" w:rsidR="00725AF6" w:rsidRPr="006A1417" w:rsidRDefault="00725AF6" w:rsidP="00921184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 </w:t>
            </w:r>
            <w:r w:rsidR="006A1417" w:rsidRPr="00092E6E">
              <w:rPr>
                <w:rFonts w:asciiTheme="minorHAnsi" w:hAnsiTheme="minorHAnsi" w:cstheme="minorHAnsi"/>
                <w:color w:val="auto"/>
                <w:lang w:eastAsia="en-US"/>
              </w:rPr>
              <w:t xml:space="preserve">П’єса – літературний твір, призначений для театру.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>Словесні і несловесні засоби для створення образу персонажа на сцені.</w:t>
            </w:r>
          </w:p>
          <w:p w14:paraId="1F3AA6BD" w14:textId="77777777" w:rsidR="00725AF6" w:rsidRDefault="00725AF6" w:rsidP="000B49FD">
            <w:pPr>
              <w:ind w:right="89"/>
              <w:jc w:val="center"/>
            </w:pPr>
          </w:p>
        </w:tc>
      </w:tr>
    </w:tbl>
    <w:p w14:paraId="3DD8F8ED" w14:textId="6C65D21B" w:rsidR="005661C9" w:rsidRDefault="005661C9">
      <w:pPr>
        <w:spacing w:after="0"/>
        <w:ind w:left="-1418" w:right="180"/>
      </w:pPr>
    </w:p>
    <w:p w14:paraId="193A448E" w14:textId="6B64C10B" w:rsidR="00AE12F3" w:rsidRDefault="00AE12F3">
      <w:pPr>
        <w:spacing w:after="0"/>
        <w:ind w:left="-1418" w:right="180"/>
      </w:pPr>
    </w:p>
    <w:p w14:paraId="134EAB73" w14:textId="77777777" w:rsidR="00AE12F3" w:rsidRDefault="00AE12F3">
      <w:pPr>
        <w:spacing w:after="0"/>
        <w:ind w:left="-1418" w:right="180"/>
      </w:pPr>
    </w:p>
    <w:tbl>
      <w:tblPr>
        <w:tblStyle w:val="TableGrid"/>
        <w:tblW w:w="9916" w:type="dxa"/>
        <w:tblInd w:w="-140" w:type="dxa"/>
        <w:tblCellMar>
          <w:top w:w="44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58"/>
        <w:gridCol w:w="1092"/>
        <w:gridCol w:w="4439"/>
        <w:gridCol w:w="1913"/>
        <w:gridCol w:w="1914"/>
      </w:tblGrid>
      <w:tr w:rsidR="00AE12F3" w14:paraId="4D788578" w14:textId="77777777" w:rsidTr="003C705E">
        <w:trPr>
          <w:trHeight w:val="304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5B6E" w14:textId="32A54C61" w:rsidR="00AE12F3" w:rsidRPr="001315CB" w:rsidRDefault="00AE12F3" w:rsidP="001315CB">
            <w:pPr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b/>
              </w:rPr>
              <w:t xml:space="preserve">Тиждень </w:t>
            </w:r>
            <w:r w:rsidRPr="001315CB">
              <w:rPr>
                <w:rFonts w:asciiTheme="minorHAnsi" w:hAnsiTheme="minorHAnsi" w:cstheme="minorHAnsi"/>
                <w:b/>
              </w:rPr>
              <w:t>4</w:t>
            </w:r>
            <w:r w:rsidRPr="001315CB">
              <w:rPr>
                <w:rFonts w:asciiTheme="minorHAnsi" w:hAnsiTheme="minorHAnsi" w:cstheme="minorHAnsi"/>
                <w:b/>
              </w:rPr>
              <w:t>.</w:t>
            </w:r>
            <w:r w:rsidR="001315CB" w:rsidRPr="001315CB">
              <w:rPr>
                <w:rFonts w:asciiTheme="minorHAnsi" w:hAnsiTheme="minorHAnsi" w:cstheme="minorHAnsi"/>
                <w:b/>
              </w:rPr>
              <w:t xml:space="preserve"> </w:t>
            </w:r>
            <w:r w:rsidR="001315CB" w:rsidRPr="001315CB">
              <w:rPr>
                <w:rFonts w:asciiTheme="minorHAnsi" w:hAnsiTheme="minorHAnsi" w:cstheme="minorHAnsi"/>
                <w:b/>
                <w:color w:val="auto"/>
                <w:lang w:eastAsia="en-US"/>
              </w:rPr>
              <w:t>Досліджуємо околиц</w:t>
            </w:r>
            <w:r w:rsidR="001315CB">
              <w:rPr>
                <w:rFonts w:asciiTheme="minorHAnsi" w:hAnsiTheme="minorHAnsi" w:cstheme="minorHAnsi"/>
                <w:b/>
                <w:color w:val="auto"/>
                <w:lang w:eastAsia="en-US"/>
              </w:rPr>
              <w:t>і</w:t>
            </w:r>
          </w:p>
        </w:tc>
      </w:tr>
      <w:tr w:rsidR="003D03FD" w14:paraId="59DA1ABF" w14:textId="77777777" w:rsidTr="00AD0713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E85" w14:textId="03BC15F0" w:rsidR="003D03FD" w:rsidRDefault="003D03FD" w:rsidP="001315CB">
            <w:pPr>
              <w:ind w:left="66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3C7" w14:textId="61A2521B" w:rsidR="003D03FD" w:rsidRDefault="003D03FD" w:rsidP="001315CB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F3BA" w14:textId="2B34BF4F" w:rsidR="003D03FD" w:rsidRDefault="003D03FD" w:rsidP="001315CB">
            <w:pPr>
              <w:ind w:left="2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28CED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b/>
                <w:bCs/>
              </w:rPr>
              <w:t>Текст/медіатекст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942BF" w14:textId="77777777" w:rsidR="003D03FD" w:rsidRDefault="003D03FD" w:rsidP="003D03FD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6780F8EA" w14:textId="009277CD" w:rsidR="003D03FD" w:rsidRPr="00D17371" w:rsidRDefault="003D03FD" w:rsidP="003D03FD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tr w:rsidR="003D03FD" w14:paraId="6C46A2E4" w14:textId="77777777" w:rsidTr="00310958">
        <w:trPr>
          <w:trHeight w:val="3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1369" w14:textId="0741F2C2" w:rsidR="003D03FD" w:rsidRDefault="003D03FD">
            <w:pPr>
              <w:ind w:left="66"/>
            </w:pPr>
            <w:r>
              <w:t xml:space="preserve">16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2FB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D1FD" w14:textId="2C79AD58" w:rsidR="003D03FD" w:rsidRPr="001315CB" w:rsidRDefault="003D03FD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color w:val="auto"/>
                <w:lang w:eastAsia="en-US"/>
              </w:rPr>
              <w:t xml:space="preserve">Чи всьому, що чуєш, варто довіряти?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A1E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Тетян</w:t>
            </w: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a</w:t>
            </w: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 xml:space="preserve"> Стус (Щербаченко) «Як пасує краватка, або Чому не всі поросята брудні»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9CBD" w14:textId="3AD9E938" w:rsidR="003D03FD" w:rsidRPr="00D17371" w:rsidRDefault="003D03FD" w:rsidP="003D03F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0D4DD5">
              <w:rPr>
                <w:rFonts w:asciiTheme="minorHAnsi" w:hAnsiTheme="minorHAnsi" w:cstheme="minorHAnsi"/>
              </w:rPr>
              <w:t>4</w:t>
            </w:r>
          </w:p>
        </w:tc>
      </w:tr>
      <w:tr w:rsidR="003D03FD" w14:paraId="598E9533" w14:textId="77777777" w:rsidTr="000B0E8D">
        <w:trPr>
          <w:trHeight w:val="37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914" w14:textId="1C9FBA3B" w:rsidR="003D03FD" w:rsidRDefault="003D03FD">
            <w:pPr>
              <w:ind w:left="66"/>
            </w:pPr>
            <w:r>
              <w:t xml:space="preserve">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5F7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2AE" w14:textId="77777777" w:rsidR="000D4DD5" w:rsidRPr="001315CB" w:rsidRDefault="000D4DD5" w:rsidP="000D4DD5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iCs/>
                <w:noProof/>
                <w:color w:val="auto"/>
                <w:lang w:val="ru-RU" w:eastAsia="ru-RU"/>
              </w:rPr>
              <w:t>Хто такий каліграф?</w:t>
            </w:r>
          </w:p>
          <w:p w14:paraId="2E866CDA" w14:textId="33FFDBEC" w:rsidR="003D03FD" w:rsidRPr="001315CB" w:rsidRDefault="003D03FD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7E68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Тетянa Стус (Щербаченко) «Як пасує краватка, або Чому не всі поросята брудні»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BFC2" w14:textId="03DA8DBF" w:rsidR="003D03FD" w:rsidRPr="00D17371" w:rsidRDefault="000D4DD5" w:rsidP="003D03F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D03FD">
              <w:rPr>
                <w:rFonts w:asciiTheme="minorHAnsi" w:hAnsiTheme="minorHAnsi" w:cstheme="minorHAnsi"/>
              </w:rPr>
              <w:t xml:space="preserve"> - 8</w:t>
            </w:r>
          </w:p>
        </w:tc>
      </w:tr>
      <w:tr w:rsidR="003D03FD" w14:paraId="0693FF3A" w14:textId="77777777" w:rsidTr="00457DA1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2AA" w14:textId="50A163A9" w:rsidR="003D03FD" w:rsidRDefault="003D03FD">
            <w:pPr>
              <w:ind w:left="66"/>
            </w:pPr>
            <w:r>
              <w:lastRenderedPageBreak/>
              <w:t>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521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F51" w14:textId="77777777" w:rsidR="00106705" w:rsidRPr="001315CB" w:rsidRDefault="00106705" w:rsidP="00106705">
            <w:pPr>
              <w:spacing w:after="200" w:line="276" w:lineRule="auto"/>
              <w:contextualSpacing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iCs/>
                <w:color w:val="auto"/>
                <w:lang w:eastAsia="en-US"/>
              </w:rPr>
              <w:t xml:space="preserve">Яких людей називають грамотними? </w:t>
            </w:r>
          </w:p>
          <w:p w14:paraId="3FA446DE" w14:textId="5BBD3530" w:rsidR="003D03FD" w:rsidRPr="000D4DD5" w:rsidRDefault="003D03FD" w:rsidP="003D03F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CA0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Тетянa Стус (Щербаченко) «Як пасує краватка, або Чому не всі поросята брудні»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915C" w14:textId="36818D88" w:rsidR="003D03FD" w:rsidRPr="00D17371" w:rsidRDefault="003D03FD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– 12</w:t>
            </w:r>
          </w:p>
        </w:tc>
      </w:tr>
      <w:tr w:rsidR="003D03FD" w14:paraId="28F4938B" w14:textId="77777777" w:rsidTr="00B94E36">
        <w:trPr>
          <w:trHeight w:val="3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42B" w14:textId="75221B73" w:rsidR="003D03FD" w:rsidRDefault="003D03FD">
            <w:pPr>
              <w:ind w:left="66"/>
            </w:pPr>
            <w:r>
              <w:t>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FEA" w14:textId="77777777" w:rsidR="003D03FD" w:rsidRDefault="003D03FD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9FD" w14:textId="748C6969" w:rsidR="003D03FD" w:rsidRPr="001315CB" w:rsidRDefault="000D4DD5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color w:val="auto"/>
                <w:lang w:eastAsia="en-US"/>
              </w:rPr>
              <w:t xml:space="preserve">Чи допомагає знання алфавіту швидкості письма на клавіатурі?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7B2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color w:val="auto"/>
                <w:lang w:eastAsia="en-US"/>
              </w:rPr>
              <w:t>Тетянa Стус (Щербаченко) «Як пасує краватка, або Чому не всі поросята брудні»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6A8E" w14:textId="1C9843E8" w:rsidR="003D03FD" w:rsidRPr="00D17371" w:rsidRDefault="003D03FD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0670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– 1</w:t>
            </w:r>
            <w:r w:rsidR="000D4DD5">
              <w:rPr>
                <w:rFonts w:asciiTheme="minorHAnsi" w:hAnsiTheme="minorHAnsi" w:cstheme="minorHAnsi"/>
              </w:rPr>
              <w:t>7</w:t>
            </w:r>
          </w:p>
        </w:tc>
      </w:tr>
      <w:tr w:rsidR="003D03FD" w14:paraId="1904841D" w14:textId="77777777" w:rsidTr="00792BB5">
        <w:trPr>
          <w:trHeight w:val="8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E4C0" w14:textId="38C93D6B" w:rsidR="003D03FD" w:rsidRDefault="003D03FD">
            <w:pPr>
              <w:ind w:left="66"/>
            </w:pPr>
            <w: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6D25" w14:textId="77777777" w:rsidR="003D03FD" w:rsidRDefault="003D03FD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4A6" w14:textId="6D0C5286" w:rsidR="003D03FD" w:rsidRPr="001315CB" w:rsidRDefault="00106705" w:rsidP="00106705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Що зміниться в тексті, якщо змінити оповідача?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BD1" w14:textId="1FECD53C" w:rsidR="003D03FD" w:rsidRPr="00106705" w:rsidRDefault="003D03FD" w:rsidP="00106705">
            <w:pPr>
              <w:ind w:right="89"/>
              <w:rPr>
                <w:rFonts w:cstheme="minorHAnsi"/>
                <w:color w:val="auto"/>
                <w:lang w:eastAsia="en-US"/>
              </w:rPr>
            </w:pPr>
            <w:r w:rsidRPr="00106705">
              <w:rPr>
                <w:rFonts w:cstheme="minorHAnsi"/>
              </w:rPr>
              <w:t>Відео «Вишитий метелик»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6D5" w14:textId="231F67BC" w:rsidR="003D03FD" w:rsidRPr="00D17371" w:rsidRDefault="003D03FD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D4DD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– 20</w:t>
            </w:r>
          </w:p>
        </w:tc>
      </w:tr>
      <w:tr w:rsidR="001315CB" w14:paraId="44D99773" w14:textId="77777777" w:rsidTr="004671CB">
        <w:trPr>
          <w:trHeight w:val="881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3F0" w14:textId="77777777" w:rsidR="001315CB" w:rsidRPr="000B49FD" w:rsidRDefault="001315CB" w:rsidP="001315CB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Репліка в діалозі: порада, співчуття, комплімент тощо.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14:paraId="0A4715F7" w14:textId="66AD091C" w:rsidR="001315CB" w:rsidRPr="000B49FD" w:rsidRDefault="001315CB" w:rsidP="001315CB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Редагування рукописного та електронного тексту. </w:t>
            </w:r>
            <w:r w:rsidR="00D002E8" w:rsidRPr="008A0593">
              <w:rPr>
                <w:rFonts w:ascii="Times New Roman" w:hAnsi="Times New Roman"/>
              </w:rPr>
              <w:t>Типи тексту: опис, розповідь, роздум.</w:t>
            </w:r>
          </w:p>
          <w:p w14:paraId="64226E29" w14:textId="2176A2B3" w:rsidR="001315CB" w:rsidRPr="000B49FD" w:rsidRDefault="001315CB" w:rsidP="001315CB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</w:p>
          <w:p w14:paraId="17E8F509" w14:textId="56EFEFEC" w:rsidR="001315CB" w:rsidRPr="000B49FD" w:rsidRDefault="001315CB" w:rsidP="001315CB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>Види речення за метою висловлення. Роль розділових знаків у позначенні речення на письмі.</w:t>
            </w:r>
            <w:r w:rsidRPr="000B49FD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Лексичне значення слова.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921184">
              <w:rPr>
                <w:rFonts w:asciiTheme="minorHAnsi" w:hAnsiTheme="minorHAnsi" w:cstheme="minorHAnsi"/>
                <w:color w:val="auto"/>
                <w:lang w:eastAsia="en-US"/>
              </w:rPr>
              <w:t xml:space="preserve">Синоніми. </w:t>
            </w:r>
            <w:r w:rsidR="00921184" w:rsidRPr="0092118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Переносне значення слова. </w:t>
            </w:r>
            <w:r w:rsidR="00921184" w:rsidRPr="000B49FD">
              <w:rPr>
                <w:rFonts w:asciiTheme="minorHAnsi" w:hAnsiTheme="minorHAnsi" w:cstheme="minorHAnsi"/>
                <w:bCs/>
                <w:lang w:eastAsia="en-US"/>
              </w:rPr>
              <w:t>Фразеологізми.</w:t>
            </w:r>
            <w:r w:rsidR="0092118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Основа та закінчення.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</w:p>
          <w:p w14:paraId="5F0D2173" w14:textId="4909B835" w:rsidR="001315CB" w:rsidRPr="000B49FD" w:rsidRDefault="001315CB" w:rsidP="001315CB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Емоційно-ціннісне навантаження медіатекстів. 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Візуальні медіа. </w:t>
            </w:r>
          </w:p>
          <w:p w14:paraId="15C9280C" w14:textId="77777777" w:rsidR="001315CB" w:rsidRDefault="001315CB" w:rsidP="001315CB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0B49FD">
              <w:rPr>
                <w:rFonts w:asciiTheme="minorHAnsi" w:hAnsiTheme="minorHAnsi" w:cstheme="minorHAnsi"/>
                <w:color w:val="auto"/>
                <w:lang w:eastAsia="en-US"/>
              </w:rPr>
              <w:t xml:space="preserve">  Словесні і несловесні засоби для створення образу персонажа на сцені.</w:t>
            </w:r>
          </w:p>
          <w:p w14:paraId="4A8E016D" w14:textId="77777777" w:rsidR="001315CB" w:rsidRDefault="001315CB">
            <w:pPr>
              <w:ind w:right="89"/>
              <w:jc w:val="center"/>
            </w:pPr>
          </w:p>
        </w:tc>
      </w:tr>
    </w:tbl>
    <w:p w14:paraId="3C140294" w14:textId="77777777" w:rsidR="005661C9" w:rsidRDefault="006A3B89">
      <w:pPr>
        <w:spacing w:after="0"/>
        <w:jc w:val="both"/>
      </w:pPr>
      <w:r>
        <w:rPr>
          <w:sz w:val="2"/>
        </w:rPr>
        <w:t xml:space="preserve"> </w:t>
      </w:r>
    </w:p>
    <w:sectPr w:rsidR="00566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7" w:right="2108" w:bottom="1452" w:left="1418" w:header="607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423F" w14:textId="77777777" w:rsidR="00275BE8" w:rsidRDefault="00275BE8">
      <w:pPr>
        <w:spacing w:after="0" w:line="240" w:lineRule="auto"/>
      </w:pPr>
      <w:r>
        <w:separator/>
      </w:r>
    </w:p>
  </w:endnote>
  <w:endnote w:type="continuationSeparator" w:id="0">
    <w:p w14:paraId="163CAA9F" w14:textId="77777777" w:rsidR="00275BE8" w:rsidRDefault="0027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CA00" w14:textId="77777777" w:rsidR="005661C9" w:rsidRDefault="006A3B89">
    <w:pPr>
      <w:tabs>
        <w:tab w:val="right" w:pos="9492"/>
      </w:tabs>
      <w:spacing w:after="145"/>
      <w:ind w:left="-142" w:right="-111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52BD5" wp14:editId="79DF57B4">
              <wp:simplePos x="0" y="0"/>
              <wp:positionH relativeFrom="page">
                <wp:posOffset>810768</wp:posOffset>
              </wp:positionH>
              <wp:positionV relativeFrom="page">
                <wp:posOffset>9901428</wp:posOffset>
              </wp:positionV>
              <wp:extent cx="6118860" cy="6096"/>
              <wp:effectExtent l="0" t="0" r="0" b="0"/>
              <wp:wrapSquare wrapText="bothSides"/>
              <wp:docPr id="32391" name="Group 32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34020" name="Shape 34020"/>
                      <wps:cNvSpPr/>
                      <wps:spPr>
                        <a:xfrm>
                          <a:off x="0" y="0"/>
                          <a:ext cx="496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764" h="9144">
                              <a:moveTo>
                                <a:pt x="0" y="0"/>
                              </a:moveTo>
                              <a:lnTo>
                                <a:pt x="4969764" y="0"/>
                              </a:lnTo>
                              <a:lnTo>
                                <a:pt x="496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1" name="Shape 34021"/>
                      <wps:cNvSpPr/>
                      <wps:spPr>
                        <a:xfrm>
                          <a:off x="49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2" name="Shape 34022"/>
                      <wps:cNvSpPr/>
                      <wps:spPr>
                        <a:xfrm>
                          <a:off x="4975860" y="0"/>
                          <a:ext cx="1143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0" h="9144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91" style="width:481.8pt;height:0.47998pt;position:absolute;mso-position-horizontal-relative:page;mso-position-horizontal:absolute;margin-left:63.84pt;mso-position-vertical-relative:page;margin-top:779.64pt;" coordsize="61188,60">
              <v:shape id="Shape 34023" style="position:absolute;width:49697;height:91;left:0;top:0;" coordsize="4969764,9144" path="m0,0l4969764,0l4969764,9144l0,9144l0,0">
                <v:stroke weight="0pt" endcap="flat" joinstyle="miter" miterlimit="10" on="false" color="#000000" opacity="0"/>
                <v:fill on="true" color="#000000"/>
              </v:shape>
              <v:shape id="Shape 34024" style="position:absolute;width:91;height:91;left:496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25" style="position:absolute;width:11430;height:91;left:49758;top:0;" coordsize="1143000,9144" path="m0,0l1143000,0l1143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Додаткові матеріали до підручника "Українська мова та читання". 3 клас (авт. Г. Остапенко) </w:t>
    </w:r>
    <w:r>
      <w:rPr>
        <w:sz w:val="20"/>
      </w:rPr>
      <w:tab/>
    </w:r>
    <w:r>
      <w:rPr>
        <w:color w:val="0000FF"/>
        <w:sz w:val="20"/>
        <w:u w:val="single" w:color="0000FF"/>
      </w:rPr>
      <w:t>svitdovkola.org</w:t>
    </w:r>
    <w:r>
      <w:rPr>
        <w:sz w:val="20"/>
      </w:rPr>
      <w:t xml:space="preserve"> </w:t>
    </w:r>
  </w:p>
  <w:p w14:paraId="36E64F52" w14:textId="77777777" w:rsidR="005661C9" w:rsidRDefault="006A3B89">
    <w:pPr>
      <w:spacing w:after="0"/>
      <w:ind w:right="-11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C7DD73A" w14:textId="77777777" w:rsidR="005661C9" w:rsidRDefault="006A3B89">
    <w:pPr>
      <w:spacing w:after="0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414260"/>
      <w:docPartObj>
        <w:docPartGallery w:val="Page Numbers (Bottom of Page)"/>
        <w:docPartUnique/>
      </w:docPartObj>
    </w:sdtPr>
    <w:sdtContent>
      <w:p w14:paraId="1E2DA21C" w14:textId="36136E2E" w:rsidR="00A1547B" w:rsidRDefault="00A154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5B65D" w14:textId="09084AE3" w:rsidR="005661C9" w:rsidRDefault="005661C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611" w14:textId="77777777" w:rsidR="005661C9" w:rsidRDefault="006A3B89">
    <w:pPr>
      <w:tabs>
        <w:tab w:val="right" w:pos="9492"/>
      </w:tabs>
      <w:spacing w:after="145"/>
      <w:ind w:left="-142" w:right="-111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387EB4" wp14:editId="7F6193AE">
              <wp:simplePos x="0" y="0"/>
              <wp:positionH relativeFrom="page">
                <wp:posOffset>810768</wp:posOffset>
              </wp:positionH>
              <wp:positionV relativeFrom="page">
                <wp:posOffset>9901428</wp:posOffset>
              </wp:positionV>
              <wp:extent cx="6118860" cy="6096"/>
              <wp:effectExtent l="0" t="0" r="0" b="0"/>
              <wp:wrapSquare wrapText="bothSides"/>
              <wp:docPr id="32299" name="Group 32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34008" name="Shape 34008"/>
                      <wps:cNvSpPr/>
                      <wps:spPr>
                        <a:xfrm>
                          <a:off x="0" y="0"/>
                          <a:ext cx="496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764" h="9144">
                              <a:moveTo>
                                <a:pt x="0" y="0"/>
                              </a:moveTo>
                              <a:lnTo>
                                <a:pt x="4969764" y="0"/>
                              </a:lnTo>
                              <a:lnTo>
                                <a:pt x="496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9" name="Shape 34009"/>
                      <wps:cNvSpPr/>
                      <wps:spPr>
                        <a:xfrm>
                          <a:off x="49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10" name="Shape 34010"/>
                      <wps:cNvSpPr/>
                      <wps:spPr>
                        <a:xfrm>
                          <a:off x="4975860" y="0"/>
                          <a:ext cx="1143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0" h="9144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99" style="width:481.8pt;height:0.47998pt;position:absolute;mso-position-horizontal-relative:page;mso-position-horizontal:absolute;margin-left:63.84pt;mso-position-vertical-relative:page;margin-top:779.64pt;" coordsize="61188,60">
              <v:shape id="Shape 34011" style="position:absolute;width:49697;height:91;left:0;top:0;" coordsize="4969764,9144" path="m0,0l4969764,0l4969764,9144l0,9144l0,0">
                <v:stroke weight="0pt" endcap="flat" joinstyle="miter" miterlimit="10" on="false" color="#000000" opacity="0"/>
                <v:fill on="true" color="#000000"/>
              </v:shape>
              <v:shape id="Shape 34012" style="position:absolute;width:91;height:91;left:496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13" style="position:absolute;width:11430;height:91;left:49758;top:0;" coordsize="1143000,9144" path="m0,0l1143000,0l1143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Додаткові матеріали до підручника "Українська мова та читання". 3 клас (авт. Г. Остапенко) </w:t>
    </w:r>
    <w:r>
      <w:rPr>
        <w:sz w:val="20"/>
      </w:rPr>
      <w:tab/>
    </w:r>
    <w:r>
      <w:rPr>
        <w:color w:val="0000FF"/>
        <w:sz w:val="20"/>
        <w:u w:val="single" w:color="0000FF"/>
      </w:rPr>
      <w:t>svitdovkola.org</w:t>
    </w:r>
    <w:r>
      <w:rPr>
        <w:sz w:val="20"/>
      </w:rPr>
      <w:t xml:space="preserve"> </w:t>
    </w:r>
  </w:p>
  <w:p w14:paraId="18891D18" w14:textId="77777777" w:rsidR="005661C9" w:rsidRDefault="006A3B89">
    <w:pPr>
      <w:spacing w:after="0"/>
      <w:ind w:right="-11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2DEDEB" w14:textId="77777777" w:rsidR="005661C9" w:rsidRDefault="006A3B89">
    <w:pPr>
      <w:spacing w:after="0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3D4E" w14:textId="77777777" w:rsidR="00275BE8" w:rsidRDefault="00275BE8">
      <w:pPr>
        <w:spacing w:after="0" w:line="240" w:lineRule="auto"/>
      </w:pPr>
      <w:r>
        <w:separator/>
      </w:r>
    </w:p>
  </w:footnote>
  <w:footnote w:type="continuationSeparator" w:id="0">
    <w:p w14:paraId="32B64203" w14:textId="77777777" w:rsidR="00275BE8" w:rsidRDefault="0027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2675" w14:textId="77777777" w:rsidR="005661C9" w:rsidRDefault="006A3B89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36D87E" wp14:editId="401C27F1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/>
              <wp:docPr id="32368" name="Group 32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0" y="0"/>
                        <a:chExt cx="6204217" cy="6096"/>
                      </a:xfrm>
                    </wpg:grpSpPr>
                    <wps:wsp>
                      <wps:cNvPr id="34002" name="Shape 34002"/>
                      <wps:cNvSpPr/>
                      <wps:spPr>
                        <a:xfrm>
                          <a:off x="0" y="0"/>
                          <a:ext cx="3069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336" h="9144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3" name="Shape 34003"/>
                      <wps:cNvSpPr/>
                      <wps:spPr>
                        <a:xfrm>
                          <a:off x="3060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4" name="Shape 34004"/>
                      <wps:cNvSpPr/>
                      <wps:spPr>
                        <a:xfrm>
                          <a:off x="3066288" y="0"/>
                          <a:ext cx="3137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929" h="9144">
                              <a:moveTo>
                                <a:pt x="0" y="0"/>
                              </a:moveTo>
                              <a:lnTo>
                                <a:pt x="3137929" y="0"/>
                              </a:lnTo>
                              <a:lnTo>
                                <a:pt x="3137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68" style="width:488.521pt;height:0.47998pt;position:absolute;mso-position-horizontal-relative:page;mso-position-horizontal:absolute;margin-left:63.24pt;mso-position-vertical-relative:page;margin-top:50.88pt;" coordsize="62042,60">
              <v:shape id="Shape 34005" style="position:absolute;width:30693;height:91;left:0;top:0;" coordsize="3069336,9144" path="m0,0l3069336,0l3069336,9144l0,9144l0,0">
                <v:stroke weight="0pt" endcap="flat" joinstyle="miter" miterlimit="10" on="false" color="#000000" opacity="0"/>
                <v:fill on="true" color="#000000"/>
              </v:shape>
              <v:shape id="Shape 34006" style="position:absolute;width:91;height:91;left:306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07" style="position:absolute;width:31379;height:91;left:30662;top:0;" coordsize="3137929,9144" path="m0,0l3137929,0l31379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12B358CF" w14:textId="77777777" w:rsidR="005661C9" w:rsidRDefault="006A3B89">
    <w:pPr>
      <w:spacing w:after="0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B6CC" w14:textId="77777777" w:rsidR="005661C9" w:rsidRDefault="005661C9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FB4E" w14:textId="77777777" w:rsidR="005661C9" w:rsidRDefault="006A3B89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347F9E" wp14:editId="6110812D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/>
              <wp:docPr id="32276" name="Group 32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0" y="0"/>
                        <a:chExt cx="6204217" cy="6096"/>
                      </a:xfrm>
                    </wpg:grpSpPr>
                    <wps:wsp>
                      <wps:cNvPr id="33990" name="Shape 33990"/>
                      <wps:cNvSpPr/>
                      <wps:spPr>
                        <a:xfrm>
                          <a:off x="0" y="0"/>
                          <a:ext cx="3069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336" h="9144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1" name="Shape 33991"/>
                      <wps:cNvSpPr/>
                      <wps:spPr>
                        <a:xfrm>
                          <a:off x="3060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2" name="Shape 33992"/>
                      <wps:cNvSpPr/>
                      <wps:spPr>
                        <a:xfrm>
                          <a:off x="3066288" y="0"/>
                          <a:ext cx="3137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929" h="9144">
                              <a:moveTo>
                                <a:pt x="0" y="0"/>
                              </a:moveTo>
                              <a:lnTo>
                                <a:pt x="3137929" y="0"/>
                              </a:lnTo>
                              <a:lnTo>
                                <a:pt x="3137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76" style="width:488.521pt;height:0.47998pt;position:absolute;mso-position-horizontal-relative:page;mso-position-horizontal:absolute;margin-left:63.24pt;mso-position-vertical-relative:page;margin-top:50.88pt;" coordsize="62042,60">
              <v:shape id="Shape 33993" style="position:absolute;width:30693;height:91;left:0;top:0;" coordsize="3069336,9144" path="m0,0l3069336,0l3069336,9144l0,9144l0,0">
                <v:stroke weight="0pt" endcap="flat" joinstyle="miter" miterlimit="10" on="false" color="#000000" opacity="0"/>
                <v:fill on="true" color="#000000"/>
              </v:shape>
              <v:shape id="Shape 33994" style="position:absolute;width:91;height:91;left:306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995" style="position:absolute;width:31379;height:91;left:30662;top:0;" coordsize="3137929,9144" path="m0,0l3137929,0l31379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78CACF33" w14:textId="77777777" w:rsidR="005661C9" w:rsidRDefault="006A3B89">
    <w:pPr>
      <w:spacing w:after="0"/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275"/>
    <w:multiLevelType w:val="hybridMultilevel"/>
    <w:tmpl w:val="A5A436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3594"/>
    <w:multiLevelType w:val="hybridMultilevel"/>
    <w:tmpl w:val="C1C8B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52FC45D2"/>
    <w:multiLevelType w:val="hybridMultilevel"/>
    <w:tmpl w:val="C1C8B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C9"/>
    <w:rsid w:val="00092E6E"/>
    <w:rsid w:val="000B49FD"/>
    <w:rsid w:val="000D4DD5"/>
    <w:rsid w:val="00106705"/>
    <w:rsid w:val="001315CB"/>
    <w:rsid w:val="00231C59"/>
    <w:rsid w:val="00275BE8"/>
    <w:rsid w:val="003C705E"/>
    <w:rsid w:val="003D03FD"/>
    <w:rsid w:val="003D22D5"/>
    <w:rsid w:val="003F7F63"/>
    <w:rsid w:val="00494EF1"/>
    <w:rsid w:val="004C6CEC"/>
    <w:rsid w:val="00560639"/>
    <w:rsid w:val="005661C9"/>
    <w:rsid w:val="006A1417"/>
    <w:rsid w:val="006A3B89"/>
    <w:rsid w:val="006F24A7"/>
    <w:rsid w:val="00725AF6"/>
    <w:rsid w:val="00921184"/>
    <w:rsid w:val="00966A82"/>
    <w:rsid w:val="00996F7D"/>
    <w:rsid w:val="00A1547B"/>
    <w:rsid w:val="00A66DC2"/>
    <w:rsid w:val="00A802A0"/>
    <w:rsid w:val="00AE12F3"/>
    <w:rsid w:val="00BB0880"/>
    <w:rsid w:val="00D002E8"/>
    <w:rsid w:val="00D17371"/>
    <w:rsid w:val="00E36C3C"/>
    <w:rsid w:val="00F83E64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5A5"/>
  <w15:docId w15:val="{C1817DCD-A01A-4B63-9699-E9D7B53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A15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footer"/>
    <w:basedOn w:val="a"/>
    <w:link w:val="a6"/>
    <w:uiPriority w:val="99"/>
    <w:unhideWhenUsed/>
    <w:rsid w:val="00A154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ій колонтитул Знак"/>
    <w:basedOn w:val="a0"/>
    <w:link w:val="a5"/>
    <w:uiPriority w:val="99"/>
    <w:rsid w:val="00A154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8258</Words>
  <Characters>4708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diakov.net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subject/>
  <dc:creator>RePack by Diakov</dc:creator>
  <cp:keywords/>
  <cp:lastModifiedBy>Iryna Staragina</cp:lastModifiedBy>
  <cp:revision>5</cp:revision>
  <dcterms:created xsi:type="dcterms:W3CDTF">2020-09-05T11:35:00Z</dcterms:created>
  <dcterms:modified xsi:type="dcterms:W3CDTF">2020-09-05T20:30:00Z</dcterms:modified>
</cp:coreProperties>
</file>