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8A37" w14:textId="47E20D84" w:rsidR="001168D5" w:rsidRPr="001031CE" w:rsidRDefault="001168D5" w:rsidP="001168D5">
      <w:pPr>
        <w:rPr>
          <w:rFonts w:cstheme="minorHAnsi"/>
          <w:sz w:val="24"/>
          <w:szCs w:val="24"/>
          <w:lang w:val="uk-UA"/>
        </w:rPr>
      </w:pPr>
      <w:proofErr w:type="spellStart"/>
      <w:r w:rsidRPr="001031CE">
        <w:rPr>
          <w:rFonts w:cstheme="minorHAnsi"/>
          <w:sz w:val="24"/>
          <w:szCs w:val="24"/>
          <w:lang w:val="uk-UA"/>
        </w:rPr>
        <w:t>Ім</w:t>
      </w:r>
      <w:proofErr w:type="spellEnd"/>
      <w:r w:rsidRPr="001031CE">
        <w:rPr>
          <w:rFonts w:cstheme="minorHAnsi"/>
          <w:sz w:val="24"/>
          <w:szCs w:val="24"/>
          <w:lang w:val="en-CA"/>
        </w:rPr>
        <w:t>’</w:t>
      </w:r>
      <w:r w:rsidRPr="001031CE">
        <w:rPr>
          <w:rFonts w:cstheme="minorHAnsi"/>
          <w:sz w:val="24"/>
          <w:szCs w:val="24"/>
          <w:lang w:val="uk-UA"/>
        </w:rPr>
        <w:t xml:space="preserve">я учня _________________________________                </w:t>
      </w:r>
      <w:r w:rsidR="00703F68" w:rsidRPr="001031CE">
        <w:rPr>
          <w:rFonts w:cstheme="minorHAnsi"/>
          <w:sz w:val="24"/>
          <w:szCs w:val="24"/>
          <w:lang w:val="uk-UA"/>
        </w:rPr>
        <w:tab/>
      </w:r>
      <w:r w:rsidR="001031CE">
        <w:rPr>
          <w:rFonts w:cstheme="minorHAnsi"/>
          <w:sz w:val="24"/>
          <w:szCs w:val="24"/>
          <w:lang w:val="uk-UA"/>
        </w:rPr>
        <w:t>Д</w:t>
      </w:r>
      <w:r w:rsidRPr="001031CE">
        <w:rPr>
          <w:rFonts w:cstheme="minorHAnsi"/>
          <w:sz w:val="24"/>
          <w:szCs w:val="24"/>
          <w:lang w:val="uk-UA"/>
        </w:rPr>
        <w:t xml:space="preserve">ата ________________ </w:t>
      </w:r>
    </w:p>
    <w:p w14:paraId="78D64FC1" w14:textId="6192C0D3" w:rsidR="009E4FAA" w:rsidRPr="001031CE" w:rsidRDefault="001168D5" w:rsidP="001168D5">
      <w:pPr>
        <w:rPr>
          <w:rFonts w:cstheme="minorHAnsi"/>
          <w:sz w:val="24"/>
          <w:szCs w:val="24"/>
          <w:lang w:val="uk-UA"/>
        </w:rPr>
      </w:pPr>
      <w:r w:rsidRPr="001031CE">
        <w:rPr>
          <w:rFonts w:cstheme="minorHAnsi"/>
          <w:sz w:val="24"/>
          <w:szCs w:val="24"/>
          <w:lang w:val="uk-UA"/>
        </w:rPr>
        <w:t>Тема</w:t>
      </w:r>
      <w:r w:rsidR="001031CE">
        <w:rPr>
          <w:rFonts w:cstheme="minorHAnsi"/>
          <w:sz w:val="24"/>
          <w:szCs w:val="24"/>
          <w:lang w:val="uk-UA"/>
        </w:rPr>
        <w:t>:</w:t>
      </w:r>
      <w:r w:rsidRPr="001031CE">
        <w:rPr>
          <w:rFonts w:cstheme="minorHAnsi"/>
          <w:sz w:val="24"/>
          <w:szCs w:val="24"/>
          <w:lang w:val="uk-UA"/>
        </w:rPr>
        <w:t xml:space="preserve"> </w:t>
      </w:r>
      <w:r w:rsidR="001031CE">
        <w:rPr>
          <w:rFonts w:cstheme="minorHAnsi"/>
          <w:sz w:val="24"/>
          <w:szCs w:val="24"/>
          <w:lang w:val="ru-RU"/>
        </w:rPr>
        <w:t>«</w:t>
      </w:r>
      <w:r w:rsidRPr="001031CE">
        <w:rPr>
          <w:rFonts w:cstheme="minorHAnsi"/>
          <w:sz w:val="24"/>
          <w:szCs w:val="24"/>
          <w:lang w:val="uk-UA"/>
        </w:rPr>
        <w:t>Великдень</w:t>
      </w:r>
      <w:r w:rsidR="001031CE">
        <w:rPr>
          <w:rFonts w:cstheme="minorHAnsi"/>
          <w:sz w:val="24"/>
          <w:szCs w:val="24"/>
          <w:lang w:val="uk-UA"/>
        </w:rPr>
        <w:t>»</w:t>
      </w:r>
      <w:r w:rsidRPr="001031CE">
        <w:rPr>
          <w:rFonts w:cstheme="minorHAnsi"/>
          <w:sz w:val="24"/>
          <w:szCs w:val="24"/>
          <w:lang w:val="uk-UA"/>
        </w:rPr>
        <w:t xml:space="preserve">                                        </w:t>
      </w:r>
      <w:r w:rsidR="00703F68" w:rsidRPr="001031CE">
        <w:rPr>
          <w:rFonts w:cstheme="minorHAnsi"/>
          <w:sz w:val="24"/>
          <w:szCs w:val="24"/>
          <w:lang w:val="uk-UA"/>
        </w:rPr>
        <w:tab/>
      </w:r>
      <w:r w:rsidR="00703F68" w:rsidRPr="001031CE">
        <w:rPr>
          <w:rFonts w:cstheme="minorHAnsi"/>
          <w:sz w:val="24"/>
          <w:szCs w:val="24"/>
          <w:lang w:val="uk-UA"/>
        </w:rPr>
        <w:tab/>
      </w:r>
      <w:r w:rsidR="00703F68" w:rsidRPr="001031CE">
        <w:rPr>
          <w:rFonts w:cstheme="minorHAnsi"/>
          <w:sz w:val="24"/>
          <w:szCs w:val="24"/>
          <w:lang w:val="uk-UA"/>
        </w:rPr>
        <w:tab/>
      </w:r>
      <w:r w:rsidR="00703F68" w:rsidRPr="001031CE">
        <w:rPr>
          <w:rFonts w:cstheme="minorHAnsi"/>
          <w:sz w:val="24"/>
          <w:szCs w:val="24"/>
          <w:lang w:val="uk-UA"/>
        </w:rPr>
        <w:tab/>
      </w:r>
      <w:r w:rsidRPr="001031CE">
        <w:rPr>
          <w:rFonts w:cstheme="minorHAnsi"/>
          <w:sz w:val="24"/>
          <w:szCs w:val="24"/>
          <w:lang w:val="uk-UA"/>
        </w:rPr>
        <w:t>Підсумкове оцінювання</w:t>
      </w:r>
    </w:p>
    <w:p w14:paraId="618BF48F" w14:textId="513205DD" w:rsidR="001168D5" w:rsidRPr="001031CE" w:rsidRDefault="001168D5" w:rsidP="001168D5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5"/>
        <w:gridCol w:w="1890"/>
        <w:gridCol w:w="1890"/>
        <w:gridCol w:w="1890"/>
        <w:gridCol w:w="1705"/>
      </w:tblGrid>
      <w:tr w:rsidR="00FC1DEF" w:rsidRPr="001031CE" w14:paraId="397D054E" w14:textId="77777777" w:rsidTr="00F032EA">
        <w:trPr>
          <w:trHeight w:val="864"/>
        </w:trPr>
        <w:tc>
          <w:tcPr>
            <w:tcW w:w="5575" w:type="dxa"/>
            <w:vAlign w:val="center"/>
          </w:tcPr>
          <w:p w14:paraId="6A27AE5F" w14:textId="462D4F8E" w:rsidR="00FC1DEF" w:rsidRPr="001031CE" w:rsidRDefault="00F032EA" w:rsidP="00F032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31CE">
              <w:rPr>
                <w:rFonts w:cstheme="minorHAnsi"/>
                <w:sz w:val="24"/>
                <w:szCs w:val="24"/>
                <w:lang w:val="uk-UA"/>
              </w:rPr>
              <w:t>Рубрики</w:t>
            </w:r>
            <w:r w:rsidR="001031CE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1031CE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Pr="001031CE">
              <w:rPr>
                <w:rFonts w:cstheme="minorHAnsi"/>
                <w:sz w:val="24"/>
                <w:szCs w:val="24"/>
              </w:rPr>
              <w:t>Кр</w:t>
            </w:r>
            <w:proofErr w:type="spellEnd"/>
            <w:r w:rsidRPr="001031CE">
              <w:rPr>
                <w:rFonts w:cstheme="minorHAnsi"/>
                <w:sz w:val="24"/>
                <w:szCs w:val="24"/>
                <w:lang w:val="uk-UA"/>
              </w:rPr>
              <w:t>и</w:t>
            </w:r>
            <w:proofErr w:type="spellStart"/>
            <w:r w:rsidRPr="001031CE">
              <w:rPr>
                <w:rFonts w:cstheme="minorHAnsi"/>
                <w:sz w:val="24"/>
                <w:szCs w:val="24"/>
              </w:rPr>
              <w:t>тері</w:t>
            </w:r>
            <w:proofErr w:type="spellEnd"/>
            <w:r w:rsidRPr="001031CE">
              <w:rPr>
                <w:rFonts w:cstheme="minorHAnsi"/>
                <w:sz w:val="24"/>
                <w:szCs w:val="24"/>
                <w:lang w:val="uk-UA"/>
              </w:rPr>
              <w:t>ї</w:t>
            </w:r>
          </w:p>
        </w:tc>
        <w:tc>
          <w:tcPr>
            <w:tcW w:w="1890" w:type="dxa"/>
            <w:vAlign w:val="center"/>
          </w:tcPr>
          <w:p w14:paraId="415AE732" w14:textId="77777777" w:rsidR="00FC1DEF" w:rsidRPr="001031CE" w:rsidRDefault="00FC1DEF" w:rsidP="00F032E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031CE">
              <w:rPr>
                <w:rFonts w:cstheme="minorHAnsi"/>
                <w:sz w:val="24"/>
                <w:szCs w:val="24"/>
                <w:lang w:val="uk-UA"/>
              </w:rPr>
              <w:t>Бездоганно</w:t>
            </w:r>
          </w:p>
          <w:p w14:paraId="5764337E" w14:textId="77777777" w:rsidR="00FC1DEF" w:rsidRPr="001031CE" w:rsidRDefault="00FC1DEF" w:rsidP="00F032E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14:paraId="3A1849CE" w14:textId="77777777" w:rsidR="00FC1DEF" w:rsidRPr="001031CE" w:rsidRDefault="00FC1DEF" w:rsidP="00F032E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  <w:p w14:paraId="0F5974D1" w14:textId="5351C2D1" w:rsidR="00FC1DEF" w:rsidRPr="001031CE" w:rsidRDefault="00FC1DEF" w:rsidP="00F032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44E0EF0" w14:textId="77777777" w:rsidR="00FC1DEF" w:rsidRPr="001031CE" w:rsidRDefault="00FC1DEF" w:rsidP="00F032E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031CE">
              <w:rPr>
                <w:rFonts w:cstheme="minorHAnsi"/>
                <w:sz w:val="24"/>
                <w:szCs w:val="24"/>
                <w:lang w:val="uk-UA"/>
              </w:rPr>
              <w:t>Потребує легкої підтримки</w:t>
            </w:r>
          </w:p>
          <w:p w14:paraId="75E32487" w14:textId="02ABA9AA" w:rsidR="00FC1DEF" w:rsidRPr="001031CE" w:rsidRDefault="00FC1DEF" w:rsidP="00703F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2E4C9BD" w14:textId="77777777" w:rsidR="00FC1DEF" w:rsidRPr="001031CE" w:rsidRDefault="00FC1DEF" w:rsidP="00F032E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031CE">
              <w:rPr>
                <w:rFonts w:cstheme="minorHAnsi"/>
                <w:sz w:val="24"/>
                <w:szCs w:val="24"/>
                <w:lang w:val="uk-UA"/>
              </w:rPr>
              <w:t>Потребує значної підтримки</w:t>
            </w:r>
          </w:p>
          <w:p w14:paraId="25FD4E7F" w14:textId="0E989B27" w:rsidR="00FC1DEF" w:rsidRPr="001031CE" w:rsidRDefault="00FC1DEF" w:rsidP="00F032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0A464C6" w14:textId="77777777" w:rsidR="00CB6DAC" w:rsidRPr="001031CE" w:rsidRDefault="00CB6DAC" w:rsidP="00F032E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1031CE">
              <w:rPr>
                <w:rFonts w:cstheme="minorHAnsi"/>
                <w:sz w:val="24"/>
                <w:szCs w:val="24"/>
                <w:lang w:val="uk-UA"/>
              </w:rPr>
              <w:t>Потребує постійної підтримки</w:t>
            </w:r>
          </w:p>
          <w:p w14:paraId="01B936EE" w14:textId="0F84EA16" w:rsidR="00CB6DAC" w:rsidRPr="001031CE" w:rsidRDefault="00CB6DAC" w:rsidP="00F032EA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D045E7" w:rsidRPr="001031CE" w14:paraId="0DD4AE41" w14:textId="77777777" w:rsidTr="00CB6DAC">
        <w:trPr>
          <w:trHeight w:val="720"/>
        </w:trPr>
        <w:tc>
          <w:tcPr>
            <w:tcW w:w="5575" w:type="dxa"/>
            <w:vAlign w:val="center"/>
          </w:tcPr>
          <w:p w14:paraId="043993C3" w14:textId="48212646" w:rsidR="00D045E7" w:rsidRPr="001031CE" w:rsidRDefault="008A5EF9" w:rsidP="00D045E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1031CE">
              <w:rPr>
                <w:rFonts w:cstheme="minorHAnsi"/>
                <w:sz w:val="24"/>
                <w:szCs w:val="24"/>
                <w:lang w:val="uk-UA"/>
              </w:rPr>
              <w:t>С</w:t>
            </w:r>
            <w:r w:rsidR="00D045E7" w:rsidRPr="001031CE">
              <w:rPr>
                <w:rFonts w:cstheme="minorHAnsi"/>
                <w:sz w:val="24"/>
                <w:szCs w:val="24"/>
                <w:lang w:val="uk-UA"/>
              </w:rPr>
              <w:t>тавить запитання і відповідає на них.</w:t>
            </w:r>
          </w:p>
        </w:tc>
        <w:tc>
          <w:tcPr>
            <w:tcW w:w="1890" w:type="dxa"/>
          </w:tcPr>
          <w:p w14:paraId="2FE65A83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2B0FAF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0579FA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B2537A5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45E7" w:rsidRPr="001031CE" w14:paraId="6C376772" w14:textId="77777777" w:rsidTr="00CB6DAC">
        <w:trPr>
          <w:trHeight w:val="720"/>
        </w:trPr>
        <w:tc>
          <w:tcPr>
            <w:tcW w:w="5575" w:type="dxa"/>
            <w:vAlign w:val="center"/>
          </w:tcPr>
          <w:p w14:paraId="332DAA16" w14:textId="6C904C41" w:rsidR="00D045E7" w:rsidRPr="001031CE" w:rsidRDefault="008A5EF9" w:rsidP="00D045E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1031CE">
              <w:rPr>
                <w:rFonts w:cstheme="minorHAnsi"/>
                <w:sz w:val="24"/>
                <w:szCs w:val="24"/>
                <w:lang w:val="uk-UA"/>
              </w:rPr>
              <w:t>П</w:t>
            </w:r>
            <w:r w:rsidR="00D045E7" w:rsidRPr="001031CE">
              <w:rPr>
                <w:rFonts w:cstheme="minorHAnsi"/>
                <w:sz w:val="24"/>
                <w:szCs w:val="24"/>
                <w:lang w:val="uk-UA"/>
              </w:rPr>
              <w:t xml:space="preserve">родукує </w:t>
            </w:r>
            <w:r w:rsidR="001031CE">
              <w:rPr>
                <w:rFonts w:cstheme="minorHAnsi"/>
                <w:sz w:val="24"/>
                <w:szCs w:val="24"/>
                <w:lang w:val="uk-UA"/>
              </w:rPr>
              <w:t>та</w:t>
            </w:r>
            <w:r w:rsidR="00D045E7" w:rsidRPr="001031CE">
              <w:rPr>
                <w:rFonts w:cstheme="minorHAnsi"/>
                <w:sz w:val="24"/>
                <w:szCs w:val="24"/>
                <w:lang w:val="uk-UA"/>
              </w:rPr>
              <w:t xml:space="preserve"> записує елементарну розповідь про події.</w:t>
            </w:r>
          </w:p>
        </w:tc>
        <w:tc>
          <w:tcPr>
            <w:tcW w:w="1890" w:type="dxa"/>
          </w:tcPr>
          <w:p w14:paraId="79E2E9DA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324490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7CFF3C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658801B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45E7" w:rsidRPr="001031CE" w14:paraId="1805752A" w14:textId="77777777" w:rsidTr="00CB6DAC">
        <w:trPr>
          <w:trHeight w:val="720"/>
        </w:trPr>
        <w:tc>
          <w:tcPr>
            <w:tcW w:w="5575" w:type="dxa"/>
            <w:vAlign w:val="center"/>
          </w:tcPr>
          <w:p w14:paraId="561E79FD" w14:textId="4ADA56AB" w:rsidR="00D045E7" w:rsidRPr="001031CE" w:rsidRDefault="008A5EF9" w:rsidP="00D045E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1031CE">
              <w:rPr>
                <w:rFonts w:eastAsia="Calibri" w:cstheme="minorHAnsi"/>
                <w:sz w:val="24"/>
                <w:szCs w:val="24"/>
                <w:lang w:val="uk-UA"/>
              </w:rPr>
              <w:t>З</w:t>
            </w:r>
            <w:r w:rsidR="00D045E7" w:rsidRPr="001031CE">
              <w:rPr>
                <w:rFonts w:eastAsia="Calibri" w:cstheme="minorHAnsi"/>
                <w:sz w:val="24"/>
                <w:szCs w:val="24"/>
                <w:lang w:val="uk-UA"/>
              </w:rPr>
              <w:t>іставляє дію з особою (особами) виконавця; змінює дієслова за особами.</w:t>
            </w:r>
          </w:p>
        </w:tc>
        <w:tc>
          <w:tcPr>
            <w:tcW w:w="1890" w:type="dxa"/>
          </w:tcPr>
          <w:p w14:paraId="6A3ACD6D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E7CBBA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37F8573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E2F4F64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45E7" w:rsidRPr="001031CE" w14:paraId="1AC95E19" w14:textId="77777777" w:rsidTr="00CB6DAC">
        <w:trPr>
          <w:trHeight w:val="720"/>
        </w:trPr>
        <w:tc>
          <w:tcPr>
            <w:tcW w:w="5575" w:type="dxa"/>
            <w:vAlign w:val="center"/>
          </w:tcPr>
          <w:p w14:paraId="246C8AD3" w14:textId="4D413EBB" w:rsidR="00D045E7" w:rsidRPr="001031CE" w:rsidRDefault="008A5EF9" w:rsidP="00D045E7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1031CE">
              <w:rPr>
                <w:rFonts w:cstheme="minorHAnsi"/>
                <w:sz w:val="24"/>
                <w:szCs w:val="24"/>
                <w:lang w:val="uk-UA"/>
              </w:rPr>
              <w:t>П</w:t>
            </w:r>
            <w:r w:rsidR="00D045E7" w:rsidRPr="001031CE">
              <w:rPr>
                <w:rFonts w:cstheme="minorHAnsi"/>
                <w:sz w:val="24"/>
                <w:szCs w:val="24"/>
                <w:lang w:val="uk-UA"/>
              </w:rPr>
              <w:t>родукує (за зразком) розповідні речення про когось, щось, час чи місце дії.</w:t>
            </w:r>
          </w:p>
        </w:tc>
        <w:tc>
          <w:tcPr>
            <w:tcW w:w="1890" w:type="dxa"/>
          </w:tcPr>
          <w:p w14:paraId="73168DD3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34BDB4D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28F85B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4ECC9DAA" w14:textId="77777777" w:rsidR="00D045E7" w:rsidRPr="001031CE" w:rsidRDefault="00D045E7" w:rsidP="00D045E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306F84" w14:textId="77777777" w:rsidR="00703F68" w:rsidRPr="001031CE" w:rsidRDefault="00703F68" w:rsidP="001031C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03F68" w:rsidRPr="001031CE" w14:paraId="77490BE0" w14:textId="77777777" w:rsidTr="001031CE">
        <w:trPr>
          <w:trHeight w:val="2283"/>
        </w:trPr>
        <w:tc>
          <w:tcPr>
            <w:tcW w:w="13887" w:type="dxa"/>
          </w:tcPr>
          <w:p w14:paraId="2D036BBD" w14:textId="75750D25" w:rsidR="00703F68" w:rsidRPr="001031CE" w:rsidRDefault="00703F68" w:rsidP="00AC369D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1031CE">
              <w:rPr>
                <w:rFonts w:cstheme="minorHAnsi"/>
                <w:sz w:val="24"/>
                <w:szCs w:val="24"/>
                <w:lang w:val="uk-UA"/>
              </w:rPr>
              <w:t>Нотатки:</w:t>
            </w:r>
            <w:r w:rsidRPr="001031CE">
              <w:rPr>
                <w:rFonts w:eastAsia="Times New Roman" w:cstheme="minorHAnsi"/>
                <w:sz w:val="24"/>
                <w:szCs w:val="24"/>
                <w:lang w:val="uk-UA" w:eastAsia="uk-UA"/>
              </w:rPr>
              <w:t xml:space="preserve"> Учень</w:t>
            </w:r>
            <w:r w:rsidR="001031CE">
              <w:rPr>
                <w:rFonts w:eastAsia="Times New Roman" w:cstheme="minorHAnsi"/>
                <w:sz w:val="24"/>
                <w:szCs w:val="24"/>
                <w:lang w:val="uk-UA" w:eastAsia="uk-UA"/>
              </w:rPr>
              <w:t xml:space="preserve"> </w:t>
            </w:r>
            <w:r w:rsidRPr="001031CE">
              <w:rPr>
                <w:rFonts w:eastAsia="Times New Roman" w:cstheme="minorHAnsi"/>
                <w:sz w:val="24"/>
                <w:szCs w:val="24"/>
                <w:lang w:val="uk-UA" w:eastAsia="uk-UA"/>
              </w:rPr>
              <w:t>/</w:t>
            </w:r>
            <w:r w:rsidR="001031CE">
              <w:rPr>
                <w:rFonts w:eastAsia="Times New Roman" w:cstheme="minorHAnsi"/>
                <w:sz w:val="24"/>
                <w:szCs w:val="24"/>
                <w:lang w:val="uk-UA" w:eastAsia="uk-UA"/>
              </w:rPr>
              <w:t xml:space="preserve"> </w:t>
            </w:r>
            <w:r w:rsidRPr="001031CE">
              <w:rPr>
                <w:rFonts w:eastAsia="Times New Roman" w:cstheme="minorHAnsi"/>
                <w:sz w:val="24"/>
                <w:szCs w:val="24"/>
                <w:lang w:val="uk-UA" w:eastAsia="uk-UA"/>
              </w:rPr>
              <w:t xml:space="preserve">учениця </w:t>
            </w:r>
            <w:r w:rsidRPr="001031CE">
              <w:rPr>
                <w:rFonts w:cstheme="minorHAnsi"/>
                <w:sz w:val="24"/>
                <w:szCs w:val="24"/>
                <w:lang w:val="uk-UA"/>
              </w:rPr>
              <w:t>завжди</w:t>
            </w:r>
            <w:r w:rsidR="001031CE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1031CE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1031CE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1031CE">
              <w:rPr>
                <w:rFonts w:cstheme="minorHAnsi"/>
                <w:sz w:val="24"/>
                <w:szCs w:val="24"/>
                <w:lang w:val="uk-UA"/>
              </w:rPr>
              <w:t>дуже часто</w:t>
            </w:r>
            <w:r w:rsidR="001031CE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1031CE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1031CE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1031CE">
              <w:rPr>
                <w:rFonts w:cstheme="minorHAnsi"/>
                <w:sz w:val="24"/>
                <w:szCs w:val="24"/>
                <w:lang w:val="uk-UA"/>
              </w:rPr>
              <w:t>часто</w:t>
            </w:r>
            <w:r w:rsidR="001031CE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1031CE">
              <w:rPr>
                <w:rFonts w:cstheme="minorHAnsi"/>
                <w:sz w:val="24"/>
                <w:szCs w:val="24"/>
                <w:lang w:val="uk-UA"/>
              </w:rPr>
              <w:t>/</w:t>
            </w:r>
            <w:r w:rsidR="001031CE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31CE">
              <w:rPr>
                <w:rFonts w:cstheme="minorHAnsi"/>
                <w:sz w:val="24"/>
                <w:szCs w:val="24"/>
                <w:lang w:val="uk-UA"/>
              </w:rPr>
              <w:t>рідко</w:t>
            </w:r>
            <w:proofErr w:type="spellEnd"/>
            <w:r w:rsidRPr="001031CE">
              <w:rPr>
                <w:rFonts w:eastAsia="Times New Roman" w:cstheme="minorHAnsi"/>
                <w:sz w:val="24"/>
                <w:szCs w:val="24"/>
                <w:lang w:val="uk-UA" w:eastAsia="uk-UA"/>
              </w:rPr>
              <w:t xml:space="preserve"> бере участь у колективному складанні текстів-описів.</w:t>
            </w:r>
          </w:p>
        </w:tc>
      </w:tr>
    </w:tbl>
    <w:p w14:paraId="0E89FCFC" w14:textId="5EBB09FD" w:rsidR="001031CE" w:rsidRDefault="001031CE" w:rsidP="001168D5">
      <w:pPr>
        <w:rPr>
          <w:rFonts w:cstheme="minorHAnsi"/>
        </w:rPr>
      </w:pPr>
    </w:p>
    <w:p w14:paraId="3BD886B1" w14:textId="475A2AE4" w:rsidR="001031CE" w:rsidRDefault="001031CE" w:rsidP="001031CE">
      <w:pPr>
        <w:spacing w:after="0"/>
        <w:ind w:left="1297"/>
        <w:jc w:val="center"/>
        <w:rPr>
          <w:lang w:val="uk-UA"/>
        </w:rPr>
      </w:pPr>
      <w:r>
        <w:rPr>
          <w:rFonts w:ascii="Calibri" w:eastAsia="Calibri" w:hAnsi="Calibri" w:cs="Calibri"/>
          <w:sz w:val="20"/>
          <w:lang w:val="uk-UA"/>
        </w:rPr>
        <w:t>Цей матеріал був створений за фінансової підтримки Європейського Союзу та Міністерства</w:t>
      </w:r>
    </w:p>
    <w:p w14:paraId="487B22D3" w14:textId="7CB3F9C2" w:rsidR="001031CE" w:rsidRPr="001031CE" w:rsidRDefault="001031CE" w:rsidP="001031CE">
      <w:pPr>
        <w:jc w:val="center"/>
        <w:rPr>
          <w:rFonts w:cstheme="minorHAnsi"/>
        </w:rPr>
      </w:pPr>
      <w:r>
        <w:rPr>
          <w:rFonts w:ascii="Calibri" w:eastAsia="Calibri" w:hAnsi="Calibri" w:cs="Calibri"/>
          <w:sz w:val="20"/>
          <w:lang w:val="uk-UA"/>
        </w:rPr>
        <w:t>закордонних справ Фінляндії. Висловлені в цьому матеріалі думки жодним чином не відображають офіційну точку зору Європейського Союзу чи Міністерства закордонних справ Фінляндії.</w:t>
      </w:r>
    </w:p>
    <w:sectPr w:rsidR="001031CE" w:rsidRPr="001031CE" w:rsidSect="001031CE">
      <w:headerReference w:type="default" r:id="rId6"/>
      <w:footerReference w:type="default" r:id="rId7"/>
      <w:pgSz w:w="15840" w:h="12240" w:orient="landscape"/>
      <w:pgMar w:top="1440" w:right="1440" w:bottom="1440" w:left="144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127F2" w14:textId="77777777" w:rsidR="00C42B66" w:rsidRDefault="00C42B66" w:rsidP="001031CE">
      <w:pPr>
        <w:spacing w:after="0" w:line="240" w:lineRule="auto"/>
      </w:pPr>
      <w:r>
        <w:separator/>
      </w:r>
    </w:p>
  </w:endnote>
  <w:endnote w:type="continuationSeparator" w:id="0">
    <w:p w14:paraId="24AD8C87" w14:textId="77777777" w:rsidR="00C42B66" w:rsidRDefault="00C42B66" w:rsidP="0010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7488" w14:textId="06C3B784" w:rsidR="001031CE" w:rsidRDefault="001031CE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3F95A" wp14:editId="0D9DC2E1">
          <wp:simplePos x="0" y="0"/>
          <wp:positionH relativeFrom="column">
            <wp:posOffset>1021080</wp:posOffset>
          </wp:positionH>
          <wp:positionV relativeFrom="paragraph">
            <wp:posOffset>-319405</wp:posOffset>
          </wp:positionV>
          <wp:extent cx="5932170" cy="822325"/>
          <wp:effectExtent l="0" t="0" r="0" b="0"/>
          <wp:wrapSquare wrapText="bothSides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82BA7" w14:textId="77777777" w:rsidR="00C42B66" w:rsidRDefault="00C42B66" w:rsidP="001031CE">
      <w:pPr>
        <w:spacing w:after="0" w:line="240" w:lineRule="auto"/>
      </w:pPr>
      <w:r>
        <w:separator/>
      </w:r>
    </w:p>
  </w:footnote>
  <w:footnote w:type="continuationSeparator" w:id="0">
    <w:p w14:paraId="5B3D4675" w14:textId="77777777" w:rsidR="00C42B66" w:rsidRDefault="00C42B66" w:rsidP="0010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F9DD" w14:textId="75539054" w:rsidR="001031CE" w:rsidRDefault="001031CE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D4D736" wp14:editId="28D71055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2081530" cy="526415"/>
          <wp:effectExtent l="0" t="0" r="0" b="6985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D5"/>
    <w:rsid w:val="001031CE"/>
    <w:rsid w:val="001168D5"/>
    <w:rsid w:val="00301C81"/>
    <w:rsid w:val="006B4A93"/>
    <w:rsid w:val="00703F68"/>
    <w:rsid w:val="00733912"/>
    <w:rsid w:val="008A5EF9"/>
    <w:rsid w:val="00AC369D"/>
    <w:rsid w:val="00C42B66"/>
    <w:rsid w:val="00CB6DAC"/>
    <w:rsid w:val="00D045E7"/>
    <w:rsid w:val="00F032EA"/>
    <w:rsid w:val="00F34560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9E32"/>
  <w15:chartTrackingRefBased/>
  <w15:docId w15:val="{C7502F95-942A-49D4-90C3-3F4604C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1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031CE"/>
  </w:style>
  <w:style w:type="paragraph" w:styleId="a6">
    <w:name w:val="footer"/>
    <w:basedOn w:val="a"/>
    <w:link w:val="a7"/>
    <w:uiPriority w:val="99"/>
    <w:unhideWhenUsed/>
    <w:rsid w:val="001031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0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Hartsula</dc:creator>
  <cp:keywords/>
  <dc:description/>
  <cp:lastModifiedBy>Ihor Khvorostianyi</cp:lastModifiedBy>
  <cp:revision>2</cp:revision>
  <dcterms:created xsi:type="dcterms:W3CDTF">2021-03-11T03:22:00Z</dcterms:created>
  <dcterms:modified xsi:type="dcterms:W3CDTF">2021-03-15T10:05:00Z</dcterms:modified>
</cp:coreProperties>
</file>