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5. Виконання учнем самооцінювання, власний план учня на весняний семестр, обговорення питань оцінювання з учителем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РОЗДУМИ ПРО МОЮ РОБОТУ В ШКОЛІ, 5-й клас         </w:t>
        <w:tab/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        </w:t>
        <w:tab/>
        <w:tab/>
        <w:t xml:space="preserve">_________                   _____</w:t>
      </w:r>
    </w:p>
    <w:p w:rsidR="00000000" w:rsidDel="00000000" w:rsidP="00000000" w:rsidRDefault="00000000" w:rsidRPr="00000000" w14:paraId="00000004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Весняний семестр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  <w:t xml:space="preserve"> </w:t>
        <w:tab/>
        <w:t xml:space="preserve">П.І.Б.</w:t>
        <w:tab/>
        <w:t xml:space="preserve">                                Дата</w:t>
        <w:tab/>
        <w:t xml:space="preserve">       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Що в тебе виходить добре в школі?</w:t>
              <w:br w:type="textWrapping"/>
              <w:t xml:space="preserve">______________________________________________________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Що викликає труднощі?__________________________________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Як можуть тебе допомогти дорослі?______________________________________________________________________________________________________________________________________________________________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Твої цілі на весняний семестр 5-го класу</w:t>
              <w:br w:type="textWrapping"/>
              <w:t xml:space="preserve">______________________________________________________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Джерела радості в школі:</w:t>
      </w:r>
    </w:p>
    <w:p w:rsidR="00000000" w:rsidDel="00000000" w:rsidP="00000000" w:rsidRDefault="00000000" w:rsidRPr="00000000" w14:paraId="00000014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5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6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Причини занепокоєння в школі:</w:t>
      </w:r>
    </w:p>
    <w:p w:rsidR="00000000" w:rsidDel="00000000" w:rsidP="00000000" w:rsidRDefault="00000000" w:rsidRPr="00000000" w14:paraId="00000017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8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9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Коментарі батьків / осіб, які їх замінюють: </w:t>
      </w:r>
    </w:p>
    <w:p w:rsidR="00000000" w:rsidDel="00000000" w:rsidP="00000000" w:rsidRDefault="00000000" w:rsidRPr="00000000" w14:paraId="0000001A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B">
      <w:pPr>
        <w:spacing w:after="16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C">
      <w:pPr>
        <w:spacing w:after="160" w:line="276" w:lineRule="auto"/>
        <w:rPr>
          <w:rFonts w:ascii="Verdana" w:cs="Verdana" w:eastAsia="Verdana" w:hAnsi="Verdana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Підпис: ______________________________________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6. Самооцінювання учнем своїх навичок роботи та поведінки</w:t>
      </w:r>
    </w:p>
    <w:p w:rsidR="00000000" w:rsidDel="00000000" w:rsidP="00000000" w:rsidRDefault="00000000" w:rsidRPr="00000000" w14:paraId="0000001E">
      <w:pPr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Самооцінювання: робота та поведінка</w:t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                                                                      Умію це робити                      Все ще тренуюся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1. Я хороший(а) друг (подруга),                           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не цькую, не провокую       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 Дотримуюся правил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школи та класу                    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3. Добре ставлюся до інших     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4. Швидко йду на перерву       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5. Обідаю як культурна дитина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6. Слухаю інструкції в класі та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дію згідно з ними                 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7. Пам'ятаю, що треба піднімати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руку в класі                            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8. Даю всім спокійно працювати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9. Виконую вправи, які задають, і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не роблю нічого іншого        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10. Умію самостійно працювати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11. Умію працювати в парі або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в групі                                     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12. Сам(а) дбаю про свою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домашню роботу                             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׀--------------------------------------------------------------------׀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17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